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56" w:rsidRDefault="00337D56" w:rsidP="00C36887">
      <w:pPr>
        <w:shd w:val="clear" w:color="auto" w:fill="FFFFFF"/>
        <w:spacing w:before="332" w:after="222" w:line="360" w:lineRule="auto"/>
        <w:ind w:left="-284"/>
        <w:jc w:val="center"/>
        <w:outlineLvl w:val="1"/>
        <w:rPr>
          <w:rFonts w:asciiTheme="majorBidi" w:eastAsia="Times New Roman" w:hAnsiTheme="majorBidi" w:cstheme="majorBidi" w:hint="cs"/>
          <w:b/>
          <w:bCs/>
          <w:color w:val="343434"/>
          <w:sz w:val="44"/>
          <w:szCs w:val="44"/>
          <w:rtl/>
        </w:rPr>
      </w:pPr>
      <w:r w:rsidRPr="00337D56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برخی آزمایشهای </w:t>
      </w:r>
      <w:r w:rsidR="00C36887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روتین</w:t>
      </w:r>
    </w:p>
    <w:p w:rsidR="00C36887" w:rsidRPr="00C36887" w:rsidRDefault="00C36887" w:rsidP="00C36887">
      <w:pPr>
        <w:shd w:val="clear" w:color="auto" w:fill="FFFFFF"/>
        <w:spacing w:before="332" w:after="222" w:line="360" w:lineRule="auto"/>
        <w:ind w:left="-284"/>
        <w:jc w:val="both"/>
        <w:outlineLvl w:val="1"/>
        <w:rPr>
          <w:rFonts w:asciiTheme="majorBidi" w:eastAsia="Times New Roman" w:hAnsiTheme="majorBidi" w:cstheme="majorBidi"/>
          <w:b/>
          <w:bCs/>
          <w:color w:val="343434"/>
          <w:sz w:val="36"/>
          <w:szCs w:val="36"/>
        </w:rPr>
      </w:pPr>
      <w:r w:rsidRPr="00C36887">
        <w:rPr>
          <w:rFonts w:asciiTheme="majorBidi" w:eastAsia="Times New Roman" w:hAnsiTheme="majorBidi" w:cstheme="majorBidi"/>
          <w:b/>
          <w:bCs/>
          <w:color w:val="FF0000"/>
          <w:sz w:val="36"/>
          <w:szCs w:val="36"/>
          <w:rtl/>
        </w:rPr>
        <w:t>شمارش کامل خون</w:t>
      </w:r>
      <w:r w:rsidRPr="00C36887">
        <w:rPr>
          <w:rFonts w:asciiTheme="majorBidi" w:eastAsia="Times New Roman" w:hAnsiTheme="majorBidi" w:cstheme="majorBidi"/>
          <w:b/>
          <w:bCs/>
          <w:color w:val="FF0000"/>
          <w:sz w:val="36"/>
          <w:szCs w:val="36"/>
        </w:rPr>
        <w:t xml:space="preserve"> (CBC)</w:t>
      </w:r>
    </w:p>
    <w:p w:rsidR="00C36887" w:rsidRPr="00337D56" w:rsidRDefault="00C36887" w:rsidP="00C36887">
      <w:pPr>
        <w:shd w:val="clear" w:color="auto" w:fill="FFFFFF"/>
        <w:spacing w:after="332" w:line="360" w:lineRule="auto"/>
        <w:ind w:left="-284"/>
        <w:rPr>
          <w:rFonts w:ascii="Tahoma" w:eastAsia="Times New Roman" w:hAnsi="Tahoma" w:cs="Tahoma"/>
          <w:sz w:val="28"/>
          <w:szCs w:val="28"/>
        </w:rPr>
      </w:pPr>
      <w:r w:rsidRPr="00337D56">
        <w:rPr>
          <w:rFonts w:ascii="Tahoma" w:eastAsia="Times New Roman" w:hAnsi="Tahoma" w:cs="Tahoma"/>
          <w:sz w:val="28"/>
          <w:szCs w:val="28"/>
          <w:rtl/>
        </w:rPr>
        <w:t>این تست عناصر سلولی را در خون بررسی می‌کند که شامل گلبول‌های قرمز و سفید مختلف و پلاکت‌هاست. در ادامه لیستی از اجزای تشکیل‌دهنده‌ای را می‌بینید که به طور معمول اندازه‌گیری می‌شوند</w:t>
      </w:r>
      <w:r w:rsidRPr="00337D56">
        <w:rPr>
          <w:rFonts w:ascii="Tahoma" w:eastAsia="Times New Roman" w:hAnsi="Tahoma" w:cs="Tahoma"/>
          <w:sz w:val="28"/>
          <w:szCs w:val="28"/>
        </w:rPr>
        <w:t>.</w:t>
      </w:r>
      <w:r w:rsidRPr="00337D56">
        <w:rPr>
          <w:rFonts w:ascii="Tahoma" w:eastAsia="Times New Roman" w:hAnsi="Tahoma" w:cs="Tahoma"/>
          <w:sz w:val="28"/>
          <w:szCs w:val="28"/>
        </w:rPr>
        <w:br/>
      </w:r>
    </w:p>
    <w:p w:rsidR="00C36887" w:rsidRPr="00854F8B" w:rsidRDefault="00C36887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 w:hint="cs"/>
          <w:color w:val="00B0F0"/>
          <w:sz w:val="36"/>
          <w:szCs w:val="36"/>
        </w:rPr>
      </w:pPr>
      <w:r w:rsidRPr="00854F8B">
        <w:rPr>
          <w:rFonts w:ascii="Tahoma" w:eastAsia="Times New Roman" w:hAnsi="Tahoma" w:cs="Tahoma"/>
          <w:b/>
          <w:bCs/>
          <w:color w:val="00B0F0"/>
          <w:sz w:val="36"/>
          <w:szCs w:val="24"/>
        </w:rPr>
        <w:t xml:space="preserve"> </w:t>
      </w:r>
      <w:r w:rsidRPr="00854F8B">
        <w:rPr>
          <w:rFonts w:ascii="Tahoma" w:eastAsia="Times New Roman" w:hAnsi="Tahoma" w:cs="Tahoma"/>
          <w:b/>
          <w:bCs/>
          <w:color w:val="00B0F0"/>
          <w:sz w:val="32"/>
        </w:rPr>
        <w:t>WBC</w:t>
      </w:r>
      <w:r w:rsidRPr="00854F8B">
        <w:rPr>
          <w:rFonts w:ascii="Tahoma" w:eastAsia="Times New Roman" w:hAnsi="Tahoma" w:cs="Tahoma"/>
          <w:b/>
          <w:bCs/>
          <w:color w:val="00B0F0"/>
          <w:sz w:val="36"/>
          <w:szCs w:val="24"/>
        </w:rPr>
        <w:t xml:space="preserve"> </w:t>
      </w:r>
      <w:r w:rsidRPr="00854F8B">
        <w:rPr>
          <w:rFonts w:ascii="Tahoma" w:eastAsia="Times New Roman" w:hAnsi="Tahoma" w:cs="Tahoma"/>
          <w:b/>
          <w:bCs/>
          <w:color w:val="00B0F0"/>
          <w:sz w:val="36"/>
          <w:szCs w:val="24"/>
          <w:rtl/>
        </w:rPr>
        <w:t>گلبول‌های سفید خون</w:t>
      </w:r>
    </w:p>
    <w:p w:rsidR="00C36887" w:rsidRPr="00337D56" w:rsidRDefault="00C36887" w:rsidP="00E25819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sz w:val="28"/>
          <w:szCs w:val="28"/>
        </w:rPr>
      </w:pPr>
      <w:r w:rsidRPr="00337D56">
        <w:rPr>
          <w:rFonts w:ascii="Tahoma" w:eastAsia="Times New Roman" w:hAnsi="Tahoma" w:cs="Tahoma"/>
          <w:sz w:val="28"/>
          <w:szCs w:val="28"/>
          <w:rtl/>
        </w:rPr>
        <w:t xml:space="preserve">این سلول‌ها </w:t>
      </w:r>
      <w:r w:rsidR="00E66511">
        <w:rPr>
          <w:rFonts w:ascii="Tahoma" w:eastAsia="Times New Roman" w:hAnsi="Tahoma" w:cs="Tahoma" w:hint="cs"/>
          <w:sz w:val="28"/>
          <w:szCs w:val="28"/>
          <w:rtl/>
        </w:rPr>
        <w:t>بخشی</w:t>
      </w:r>
      <w:r w:rsidRPr="00337D56">
        <w:rPr>
          <w:rFonts w:ascii="Tahoma" w:eastAsia="Times New Roman" w:hAnsi="Tahoma" w:cs="Tahoma"/>
          <w:sz w:val="28"/>
          <w:szCs w:val="28"/>
          <w:rtl/>
        </w:rPr>
        <w:t xml:space="preserve"> از سیستم دفاعی بدن </w:t>
      </w:r>
      <w:r w:rsidR="00E25819">
        <w:rPr>
          <w:rFonts w:ascii="Tahoma" w:eastAsia="Times New Roman" w:hAnsi="Tahoma" w:cs="Tahoma" w:hint="cs"/>
          <w:sz w:val="28"/>
          <w:szCs w:val="28"/>
          <w:rtl/>
        </w:rPr>
        <w:t xml:space="preserve">هستند </w:t>
      </w:r>
      <w:r w:rsidRPr="00337D56">
        <w:rPr>
          <w:rFonts w:ascii="Tahoma" w:eastAsia="Times New Roman" w:hAnsi="Tahoma" w:cs="Tahoma"/>
          <w:sz w:val="28"/>
          <w:szCs w:val="28"/>
          <w:rtl/>
        </w:rPr>
        <w:t xml:space="preserve">؛ بنابراین شمار بالای این سلول‌ها می‌تواند در تشخیص عفونت‌ها مفید باشد. همچینین می‌تواند </w:t>
      </w:r>
      <w:r w:rsidR="00E25819">
        <w:rPr>
          <w:rFonts w:ascii="Tahoma" w:eastAsia="Times New Roman" w:hAnsi="Tahoma" w:cs="Tahoma" w:hint="cs"/>
          <w:sz w:val="28"/>
          <w:szCs w:val="28"/>
          <w:rtl/>
        </w:rPr>
        <w:t>برخی بیماریهای خونی</w:t>
      </w:r>
      <w:r w:rsidRPr="00337D56">
        <w:rPr>
          <w:rFonts w:ascii="Tahoma" w:eastAsia="Times New Roman" w:hAnsi="Tahoma" w:cs="Tahoma"/>
          <w:sz w:val="28"/>
          <w:szCs w:val="28"/>
          <w:rtl/>
        </w:rPr>
        <w:t xml:space="preserve"> را نشان دهد که در آن تعداد سلول‌های خونی و پیش‌سازهای آن‌ها در خون افزایش می‌یابد. </w:t>
      </w:r>
      <w:r w:rsidR="00E25819">
        <w:rPr>
          <w:rFonts w:ascii="Tahoma" w:eastAsia="Times New Roman" w:hAnsi="Tahoma" w:cs="Tahoma" w:hint="cs"/>
          <w:sz w:val="28"/>
          <w:szCs w:val="28"/>
          <w:rtl/>
        </w:rPr>
        <w:t>از</w:t>
      </w:r>
      <w:r w:rsidRPr="00337D56">
        <w:rPr>
          <w:rFonts w:ascii="Tahoma" w:eastAsia="Times New Roman" w:hAnsi="Tahoma" w:cs="Tahoma"/>
          <w:sz w:val="28"/>
          <w:szCs w:val="28"/>
          <w:rtl/>
        </w:rPr>
        <w:t xml:space="preserve"> طرف دیگر کاهش همین سلول‌ها می‌تواند نشانه‌ای از مصرف داروهای خاص یا ناهنجاری‌ها باشد. </w:t>
      </w:r>
      <w:r w:rsidR="00E25819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</w:p>
    <w:p w:rsidR="00C36887" w:rsidRPr="00854F8B" w:rsidRDefault="00C36887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color w:val="00B0F0"/>
          <w:sz w:val="36"/>
          <w:szCs w:val="36"/>
        </w:rPr>
      </w:pPr>
      <w:r w:rsidRPr="00854F8B">
        <w:rPr>
          <w:rFonts w:ascii="Tahoma" w:eastAsia="Times New Roman" w:hAnsi="Tahoma" w:cs="Tahoma"/>
          <w:b/>
          <w:bCs/>
          <w:color w:val="00B0F0"/>
          <w:sz w:val="36"/>
          <w:szCs w:val="24"/>
          <w:rtl/>
        </w:rPr>
        <w:t>شمارش اختصاصی گلبول‌های سفید خون</w:t>
      </w:r>
    </w:p>
    <w:p w:rsidR="00C36887" w:rsidRPr="00337D56" w:rsidRDefault="00C36887" w:rsidP="00204C30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sz w:val="28"/>
          <w:szCs w:val="28"/>
        </w:rPr>
      </w:pPr>
      <w:r w:rsidRPr="00337D56">
        <w:rPr>
          <w:rFonts w:ascii="Tahoma" w:eastAsia="Times New Roman" w:hAnsi="Tahoma" w:cs="Tahoma"/>
          <w:sz w:val="28"/>
          <w:szCs w:val="28"/>
          <w:rtl/>
        </w:rPr>
        <w:t xml:space="preserve">این تست شامل بررسی تعداد، شکل و اندازه‌ی انواع مختلف </w:t>
      </w:r>
      <w:r w:rsidR="00204C30">
        <w:rPr>
          <w:rFonts w:ascii="Tahoma" w:eastAsia="Times New Roman" w:hAnsi="Tahoma" w:cs="Tahoma" w:hint="cs"/>
          <w:sz w:val="28"/>
          <w:szCs w:val="28"/>
          <w:rtl/>
        </w:rPr>
        <w:t>گلبولهای سفید</w:t>
      </w:r>
      <w:r w:rsidRPr="00337D56">
        <w:rPr>
          <w:rFonts w:ascii="Tahoma" w:eastAsia="Times New Roman" w:hAnsi="Tahoma" w:cs="Tahoma"/>
          <w:sz w:val="28"/>
          <w:szCs w:val="28"/>
          <w:rtl/>
        </w:rPr>
        <w:t xml:space="preserve"> است. همچنین نسبت این سلول‌ها به همدیگر نیز مهم است. عفونت، التهاب، ناهنجاری‌های خودایمنی، آنمی (کم‌خونی) و… را می‌توان از این اعداد استخراج کرد</w:t>
      </w:r>
      <w:r w:rsidRPr="00337D56">
        <w:rPr>
          <w:rFonts w:ascii="Tahoma" w:eastAsia="Times New Roman" w:hAnsi="Tahoma" w:cs="Tahoma"/>
          <w:sz w:val="28"/>
          <w:szCs w:val="28"/>
        </w:rPr>
        <w:t>.</w:t>
      </w:r>
    </w:p>
    <w:p w:rsidR="00C36887" w:rsidRPr="00854F8B" w:rsidRDefault="00C36887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color w:val="00B0F0"/>
          <w:sz w:val="36"/>
          <w:szCs w:val="36"/>
          <w:rtl/>
        </w:rPr>
      </w:pPr>
      <w:r w:rsidRPr="00854F8B">
        <w:rPr>
          <w:rFonts w:ascii="Tahoma" w:eastAsia="Times New Roman" w:hAnsi="Tahoma" w:cs="Tahoma"/>
          <w:b/>
          <w:bCs/>
          <w:color w:val="00B0F0"/>
          <w:sz w:val="36"/>
          <w:szCs w:val="24"/>
        </w:rPr>
        <w:t xml:space="preserve"> </w:t>
      </w:r>
      <w:r w:rsidRPr="00854F8B">
        <w:rPr>
          <w:rFonts w:ascii="Tahoma" w:eastAsia="Times New Roman" w:hAnsi="Tahoma" w:cs="Tahoma"/>
          <w:b/>
          <w:bCs/>
          <w:color w:val="00B0F0"/>
          <w:sz w:val="32"/>
        </w:rPr>
        <w:t>RBC </w:t>
      </w:r>
      <w:r w:rsidRPr="00854F8B">
        <w:rPr>
          <w:rFonts w:ascii="Tahoma" w:eastAsia="Times New Roman" w:hAnsi="Tahoma" w:cs="Tahoma"/>
          <w:b/>
          <w:bCs/>
          <w:color w:val="00B0F0"/>
          <w:sz w:val="36"/>
          <w:szCs w:val="24"/>
          <w:rtl/>
        </w:rPr>
        <w:t>گلبول‌های قرمز خون</w:t>
      </w:r>
    </w:p>
    <w:p w:rsidR="00C36887" w:rsidRDefault="00C36887" w:rsidP="00AC3B25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 w:hint="cs"/>
          <w:sz w:val="28"/>
          <w:szCs w:val="28"/>
          <w:rtl/>
        </w:rPr>
      </w:pPr>
      <w:r w:rsidRPr="00337D56">
        <w:rPr>
          <w:rFonts w:ascii="Tahoma" w:eastAsia="Times New Roman" w:hAnsi="Tahoma" w:cs="Tahoma"/>
          <w:sz w:val="28"/>
          <w:szCs w:val="28"/>
          <w:rtl/>
        </w:rPr>
        <w:t xml:space="preserve">هر کدام از ما میلیون‌ها گلبول قرمز در بدن خود داریم و این تست تعداد این سلول‌ها در مقدار مشخصی از خون به ما نشان می‌دهد که با آن می‌توان مقدار کل و طول عمر این سلول‌ها را محاسبه کرد ولی نشان نمی‌دهد که مشکل دقیقاً از کجاست؛ بنابراین اگر مشکلی در این تست دیده شد، تست‌ها دیگری نیز پیشنهاد می‌شود. </w:t>
      </w:r>
    </w:p>
    <w:p w:rsidR="00AC3B25" w:rsidRPr="00337D56" w:rsidRDefault="00AC3B25" w:rsidP="00AC3B25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 w:hint="cs"/>
          <w:sz w:val="28"/>
          <w:szCs w:val="28"/>
        </w:rPr>
      </w:pPr>
    </w:p>
    <w:p w:rsidR="00C36887" w:rsidRPr="00854F8B" w:rsidRDefault="00C36887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color w:val="00B0F0"/>
          <w:sz w:val="36"/>
          <w:szCs w:val="36"/>
          <w:rtl/>
        </w:rPr>
      </w:pPr>
      <w:r w:rsidRPr="00854F8B">
        <w:rPr>
          <w:rFonts w:ascii="Tahoma" w:eastAsia="Times New Roman" w:hAnsi="Tahoma" w:cs="Tahoma"/>
          <w:b/>
          <w:bCs/>
          <w:color w:val="00B0F0"/>
          <w:sz w:val="36"/>
          <w:szCs w:val="24"/>
        </w:rPr>
        <w:lastRenderedPageBreak/>
        <w:t xml:space="preserve"> </w:t>
      </w:r>
      <w:proofErr w:type="spellStart"/>
      <w:r w:rsidRPr="00854F8B">
        <w:rPr>
          <w:rFonts w:ascii="Tahoma" w:eastAsia="Times New Roman" w:hAnsi="Tahoma" w:cs="Tahoma"/>
          <w:b/>
          <w:bCs/>
          <w:color w:val="00B0F0"/>
          <w:sz w:val="32"/>
        </w:rPr>
        <w:t>Hct</w:t>
      </w:r>
      <w:proofErr w:type="spellEnd"/>
      <w:r w:rsidRPr="00854F8B">
        <w:rPr>
          <w:rFonts w:ascii="Tahoma" w:eastAsia="Times New Roman" w:hAnsi="Tahoma" w:cs="Tahoma"/>
          <w:b/>
          <w:bCs/>
          <w:color w:val="00B0F0"/>
          <w:sz w:val="36"/>
          <w:szCs w:val="24"/>
        </w:rPr>
        <w:t xml:space="preserve"> </w:t>
      </w:r>
      <w:r w:rsidRPr="00854F8B">
        <w:rPr>
          <w:rFonts w:ascii="Tahoma" w:eastAsia="Times New Roman" w:hAnsi="Tahoma" w:cs="Tahoma"/>
          <w:b/>
          <w:bCs/>
          <w:color w:val="00B0F0"/>
          <w:sz w:val="36"/>
          <w:szCs w:val="24"/>
          <w:rtl/>
        </w:rPr>
        <w:t>هماتوکریت</w:t>
      </w:r>
    </w:p>
    <w:p w:rsidR="00C36887" w:rsidRPr="00337D56" w:rsidRDefault="00C36887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sz w:val="28"/>
          <w:szCs w:val="28"/>
        </w:rPr>
      </w:pPr>
      <w:r w:rsidRPr="00337D56">
        <w:rPr>
          <w:rFonts w:ascii="Tahoma" w:eastAsia="Times New Roman" w:hAnsi="Tahoma" w:cs="Tahoma"/>
          <w:sz w:val="28"/>
          <w:szCs w:val="28"/>
          <w:rtl/>
        </w:rPr>
        <w:t>برای تشخیص آنمی</w:t>
      </w:r>
      <w:r w:rsidR="00AC3B25">
        <w:rPr>
          <w:rFonts w:ascii="Tahoma" w:eastAsia="Times New Roman" w:hAnsi="Tahoma" w:cs="Tahoma" w:hint="cs"/>
          <w:sz w:val="28"/>
          <w:szCs w:val="28"/>
          <w:rtl/>
        </w:rPr>
        <w:t xml:space="preserve"> یا کم خونی</w:t>
      </w:r>
      <w:r w:rsidRPr="00337D56">
        <w:rPr>
          <w:rFonts w:ascii="Tahoma" w:eastAsia="Times New Roman" w:hAnsi="Tahoma" w:cs="Tahoma"/>
          <w:sz w:val="28"/>
          <w:szCs w:val="28"/>
          <w:rtl/>
        </w:rPr>
        <w:t xml:space="preserve"> بسیار مفید است. این درصد نشان می‌دهد که چه مقدار از کل حجم خون را گلبول‌ها قرمز تشکیل می‌دهند. این درصد معمولاً برای مردان ۴۵%-۵۲% و برای زنان ۳۷%-۴۸% است</w:t>
      </w:r>
      <w:r w:rsidRPr="00337D56">
        <w:rPr>
          <w:rFonts w:ascii="Tahoma" w:eastAsia="Times New Roman" w:hAnsi="Tahoma" w:cs="Tahoma"/>
          <w:sz w:val="28"/>
          <w:szCs w:val="28"/>
        </w:rPr>
        <w:t>.</w:t>
      </w:r>
    </w:p>
    <w:p w:rsidR="00C36887" w:rsidRPr="00854F8B" w:rsidRDefault="00C36887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color w:val="00B0F0"/>
          <w:sz w:val="36"/>
          <w:szCs w:val="36"/>
          <w:rtl/>
        </w:rPr>
      </w:pPr>
      <w:proofErr w:type="spellStart"/>
      <w:r w:rsidRPr="00854F8B">
        <w:rPr>
          <w:rFonts w:ascii="Tahoma" w:eastAsia="Times New Roman" w:hAnsi="Tahoma" w:cs="Tahoma"/>
          <w:b/>
          <w:bCs/>
          <w:color w:val="00B0F0"/>
          <w:sz w:val="32"/>
        </w:rPr>
        <w:t>Hgb</w:t>
      </w:r>
      <w:proofErr w:type="spellEnd"/>
      <w:proofErr w:type="gramStart"/>
      <w:r w:rsidRPr="00854F8B">
        <w:rPr>
          <w:rFonts w:ascii="Tahoma" w:eastAsia="Times New Roman" w:hAnsi="Tahoma" w:cs="Tahoma"/>
          <w:b/>
          <w:bCs/>
          <w:color w:val="00B0F0"/>
          <w:sz w:val="36"/>
          <w:szCs w:val="24"/>
        </w:rPr>
        <w:t> </w:t>
      </w:r>
      <w:r w:rsidRPr="00854F8B">
        <w:rPr>
          <w:rFonts w:ascii="Tahoma" w:eastAsia="Times New Roman" w:hAnsi="Tahoma" w:cs="Tahoma" w:hint="cs"/>
          <w:b/>
          <w:bCs/>
          <w:color w:val="00B0F0"/>
          <w:sz w:val="36"/>
          <w:szCs w:val="24"/>
          <w:rtl/>
        </w:rPr>
        <w:t xml:space="preserve"> </w:t>
      </w:r>
      <w:r w:rsidRPr="00854F8B">
        <w:rPr>
          <w:rFonts w:ascii="Tahoma" w:eastAsia="Times New Roman" w:hAnsi="Tahoma" w:cs="Tahoma"/>
          <w:b/>
          <w:bCs/>
          <w:color w:val="00B0F0"/>
          <w:sz w:val="36"/>
          <w:szCs w:val="24"/>
          <w:rtl/>
        </w:rPr>
        <w:t>هموگلوبین</w:t>
      </w:r>
      <w:proofErr w:type="gramEnd"/>
    </w:p>
    <w:p w:rsidR="00C36887" w:rsidRPr="00337D56" w:rsidRDefault="00AC3B25" w:rsidP="00AC3B25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 w:hint="cs"/>
          <w:sz w:val="28"/>
          <w:szCs w:val="28"/>
          <w:rtl/>
        </w:rPr>
        <w:t xml:space="preserve">هموگلوبین </w:t>
      </w:r>
      <w:r>
        <w:rPr>
          <w:rFonts w:ascii="Tahoma" w:eastAsia="Times New Roman" w:hAnsi="Tahoma" w:cs="Tahoma"/>
          <w:sz w:val="28"/>
          <w:szCs w:val="28"/>
          <w:rtl/>
        </w:rPr>
        <w:t>پروتئین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اصلی</w:t>
      </w:r>
      <w:r w:rsidR="00C36887" w:rsidRPr="00337D56">
        <w:rPr>
          <w:rFonts w:ascii="Tahoma" w:eastAsia="Times New Roman" w:hAnsi="Tahoma" w:cs="Tahoma"/>
          <w:sz w:val="28"/>
          <w:szCs w:val="28"/>
          <w:rtl/>
        </w:rPr>
        <w:t xml:space="preserve"> درون گلبول‌های قرمز است و آن‌ها را قرمز رنگ نشان می‌دهد و انتقال گازهای تنفسی کار اصلی آن‌ می‌باشد. سطح این پروتئین در جنسیت‌های مختلف متفاوت است (۱۳-۱۸</w:t>
      </w:r>
      <w:r w:rsidR="00C36887" w:rsidRPr="00337D56">
        <w:rPr>
          <w:rFonts w:ascii="Tahoma" w:eastAsia="Times New Roman" w:hAnsi="Tahoma" w:cs="Tahoma"/>
          <w:sz w:val="28"/>
          <w:szCs w:val="28"/>
        </w:rPr>
        <w:t xml:space="preserve"> g/</w:t>
      </w:r>
      <w:proofErr w:type="spellStart"/>
      <w:r w:rsidR="00C36887" w:rsidRPr="00337D56">
        <w:rPr>
          <w:rFonts w:ascii="Tahoma" w:eastAsia="Times New Roman" w:hAnsi="Tahoma" w:cs="Tahoma"/>
          <w:sz w:val="28"/>
          <w:szCs w:val="28"/>
        </w:rPr>
        <w:t>dL</w:t>
      </w:r>
      <w:proofErr w:type="spellEnd"/>
      <w:r w:rsidR="00C36887" w:rsidRPr="00337D56">
        <w:rPr>
          <w:rFonts w:ascii="Tahoma" w:eastAsia="Times New Roman" w:hAnsi="Tahoma" w:cs="Tahoma"/>
          <w:sz w:val="28"/>
          <w:szCs w:val="28"/>
        </w:rPr>
        <w:t xml:space="preserve"> </w:t>
      </w:r>
      <w:r w:rsidR="00C36887" w:rsidRPr="00337D56">
        <w:rPr>
          <w:rFonts w:ascii="Tahoma" w:eastAsia="Times New Roman" w:hAnsi="Tahoma" w:cs="Tahoma"/>
          <w:sz w:val="28"/>
          <w:szCs w:val="28"/>
          <w:rtl/>
        </w:rPr>
        <w:t>برای مردان و ۱۲-۱۶</w:t>
      </w:r>
      <w:r w:rsidR="00C36887" w:rsidRPr="00337D56">
        <w:rPr>
          <w:rFonts w:ascii="Tahoma" w:eastAsia="Times New Roman" w:hAnsi="Tahoma" w:cs="Tahoma"/>
          <w:sz w:val="28"/>
          <w:szCs w:val="28"/>
        </w:rPr>
        <w:t xml:space="preserve"> g/</w:t>
      </w:r>
      <w:proofErr w:type="spellStart"/>
      <w:r w:rsidR="00C36887" w:rsidRPr="00337D56">
        <w:rPr>
          <w:rFonts w:ascii="Tahoma" w:eastAsia="Times New Roman" w:hAnsi="Tahoma" w:cs="Tahoma"/>
          <w:sz w:val="28"/>
          <w:szCs w:val="28"/>
        </w:rPr>
        <w:t>dL</w:t>
      </w:r>
      <w:proofErr w:type="spellEnd"/>
      <w:r w:rsidR="00C36887" w:rsidRPr="00337D56">
        <w:rPr>
          <w:rFonts w:ascii="Tahoma" w:eastAsia="Times New Roman" w:hAnsi="Tahoma" w:cs="Tahoma"/>
          <w:sz w:val="28"/>
          <w:szCs w:val="28"/>
        </w:rPr>
        <w:t xml:space="preserve"> </w:t>
      </w:r>
      <w:r w:rsidR="00C36887" w:rsidRPr="00337D56">
        <w:rPr>
          <w:rFonts w:ascii="Tahoma" w:eastAsia="Times New Roman" w:hAnsi="Tahoma" w:cs="Tahoma"/>
          <w:sz w:val="28"/>
          <w:szCs w:val="28"/>
          <w:rtl/>
        </w:rPr>
        <w:t xml:space="preserve">برای زنان) </w:t>
      </w:r>
      <w:r>
        <w:rPr>
          <w:rFonts w:ascii="Tahoma" w:eastAsia="Times New Roman" w:hAnsi="Tahoma" w:cs="Tahoma"/>
          <w:sz w:val="28"/>
          <w:szCs w:val="28"/>
          <w:rtl/>
        </w:rPr>
        <w:t>و</w:t>
      </w:r>
      <w:r w:rsidR="00C36887" w:rsidRPr="00337D56">
        <w:rPr>
          <w:rFonts w:ascii="Tahoma" w:eastAsia="Times New Roman" w:hAnsi="Tahoma" w:cs="Tahoma"/>
          <w:sz w:val="28"/>
          <w:szCs w:val="28"/>
          <w:rtl/>
        </w:rPr>
        <w:t xml:space="preserve"> می‌تواند در تشخیص کم‌خونی به پزشک کمک کند</w:t>
      </w:r>
      <w:r w:rsidR="00C36887" w:rsidRPr="00337D56">
        <w:rPr>
          <w:rFonts w:ascii="Tahoma" w:eastAsia="Times New Roman" w:hAnsi="Tahoma" w:cs="Tahoma"/>
          <w:sz w:val="28"/>
          <w:szCs w:val="28"/>
        </w:rPr>
        <w:t>.</w:t>
      </w:r>
    </w:p>
    <w:p w:rsidR="00C36887" w:rsidRPr="00854F8B" w:rsidRDefault="00C36887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 w:hint="cs"/>
          <w:color w:val="00B0F0"/>
          <w:sz w:val="36"/>
          <w:szCs w:val="36"/>
          <w:rtl/>
        </w:rPr>
      </w:pPr>
      <w:proofErr w:type="gramStart"/>
      <w:r w:rsidRPr="00854F8B">
        <w:rPr>
          <w:rFonts w:ascii="Tahoma" w:eastAsia="Times New Roman" w:hAnsi="Tahoma" w:cs="Tahoma"/>
          <w:b/>
          <w:bCs/>
          <w:color w:val="00B0F0"/>
          <w:sz w:val="32"/>
        </w:rPr>
        <w:t>MCV</w:t>
      </w:r>
      <w:r w:rsidRPr="00854F8B">
        <w:rPr>
          <w:rFonts w:ascii="Tahoma" w:eastAsia="Times New Roman" w:hAnsi="Tahoma" w:cs="Tahoma"/>
          <w:b/>
          <w:bCs/>
          <w:color w:val="00B0F0"/>
          <w:sz w:val="36"/>
          <w:szCs w:val="24"/>
        </w:rPr>
        <w:t xml:space="preserve"> </w:t>
      </w:r>
      <w:r w:rsidRPr="00854F8B">
        <w:rPr>
          <w:rFonts w:ascii="Tahoma" w:eastAsia="Times New Roman" w:hAnsi="Tahoma" w:cs="Tahoma" w:hint="cs"/>
          <w:b/>
          <w:bCs/>
          <w:color w:val="00B0F0"/>
          <w:sz w:val="36"/>
          <w:szCs w:val="24"/>
          <w:rtl/>
        </w:rPr>
        <w:t xml:space="preserve"> </w:t>
      </w:r>
      <w:r w:rsidRPr="00854F8B">
        <w:rPr>
          <w:rFonts w:ascii="Tahoma" w:eastAsia="Times New Roman" w:hAnsi="Tahoma" w:cs="Tahoma"/>
          <w:b/>
          <w:bCs/>
          <w:color w:val="00B0F0"/>
          <w:sz w:val="36"/>
          <w:szCs w:val="24"/>
          <w:rtl/>
        </w:rPr>
        <w:t>متوسط</w:t>
      </w:r>
      <w:proofErr w:type="gramEnd"/>
      <w:r w:rsidRPr="00854F8B">
        <w:rPr>
          <w:rFonts w:ascii="Tahoma" w:eastAsia="Times New Roman" w:hAnsi="Tahoma" w:cs="Tahoma"/>
          <w:b/>
          <w:bCs/>
          <w:color w:val="00B0F0"/>
          <w:sz w:val="36"/>
          <w:szCs w:val="24"/>
          <w:rtl/>
        </w:rPr>
        <w:t xml:space="preserve"> حجم گلبولی</w:t>
      </w:r>
    </w:p>
    <w:p w:rsidR="00C36887" w:rsidRPr="00337D56" w:rsidRDefault="00C36887" w:rsidP="00AC3B25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sz w:val="28"/>
          <w:szCs w:val="28"/>
        </w:rPr>
      </w:pPr>
      <w:r w:rsidRPr="00337D56">
        <w:rPr>
          <w:rFonts w:ascii="Tahoma" w:eastAsia="Times New Roman" w:hAnsi="Tahoma" w:cs="Tahoma"/>
          <w:sz w:val="28"/>
          <w:szCs w:val="28"/>
          <w:rtl/>
        </w:rPr>
        <w:t xml:space="preserve">این تست حجم متوسط گلبول‌های قرمز را اندازه می‌گیرد؛ یا می‌شود گفت میانگین فضایی که هر یک از این سلول‌ها پر می‌کند. اعداد خارج از رنج می‌توانند نشانه‌ای از </w:t>
      </w:r>
      <w:r w:rsidR="00AC3B25">
        <w:rPr>
          <w:rFonts w:ascii="Tahoma" w:eastAsia="Times New Roman" w:hAnsi="Tahoma" w:cs="Tahoma" w:hint="cs"/>
          <w:sz w:val="28"/>
          <w:szCs w:val="28"/>
          <w:rtl/>
        </w:rPr>
        <w:t xml:space="preserve">انواع </w:t>
      </w:r>
      <w:r w:rsidRPr="00337D56">
        <w:rPr>
          <w:rFonts w:ascii="Tahoma" w:eastAsia="Times New Roman" w:hAnsi="Tahoma" w:cs="Tahoma"/>
          <w:sz w:val="28"/>
          <w:szCs w:val="28"/>
          <w:rtl/>
        </w:rPr>
        <w:t xml:space="preserve">آنمی باشد </w:t>
      </w:r>
      <w:r w:rsidR="00AC3B25">
        <w:rPr>
          <w:rFonts w:ascii="Tahoma" w:eastAsia="Times New Roman" w:hAnsi="Tahoma" w:cs="Tahoma" w:hint="cs"/>
          <w:sz w:val="28"/>
          <w:szCs w:val="28"/>
          <w:rtl/>
        </w:rPr>
        <w:t>.</w:t>
      </w:r>
    </w:p>
    <w:p w:rsidR="00C36887" w:rsidRPr="00854F8B" w:rsidRDefault="00C36887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color w:val="00B0F0"/>
          <w:sz w:val="36"/>
          <w:szCs w:val="36"/>
          <w:rtl/>
        </w:rPr>
      </w:pPr>
      <w:r w:rsidRPr="00854F8B">
        <w:rPr>
          <w:rFonts w:ascii="Tahoma" w:eastAsia="Times New Roman" w:hAnsi="Tahoma" w:cs="Tahoma"/>
          <w:b/>
          <w:bCs/>
          <w:color w:val="00B0F0"/>
          <w:sz w:val="36"/>
          <w:szCs w:val="24"/>
        </w:rPr>
        <w:t>MCH</w:t>
      </w:r>
      <w:proofErr w:type="gramStart"/>
      <w:r w:rsidRPr="00854F8B">
        <w:rPr>
          <w:rFonts w:ascii="Tahoma" w:eastAsia="Times New Roman" w:hAnsi="Tahoma" w:cs="Tahoma"/>
          <w:b/>
          <w:bCs/>
          <w:color w:val="00B0F0"/>
          <w:sz w:val="36"/>
          <w:szCs w:val="24"/>
        </w:rPr>
        <w:t> </w:t>
      </w:r>
      <w:r w:rsidRPr="00854F8B">
        <w:rPr>
          <w:rFonts w:ascii="Tahoma" w:eastAsia="Times New Roman" w:hAnsi="Tahoma" w:cs="Tahoma" w:hint="cs"/>
          <w:b/>
          <w:bCs/>
          <w:color w:val="00B0F0"/>
          <w:sz w:val="36"/>
          <w:szCs w:val="24"/>
          <w:rtl/>
        </w:rPr>
        <w:t xml:space="preserve"> </w:t>
      </w:r>
      <w:r w:rsidRPr="00854F8B">
        <w:rPr>
          <w:rFonts w:ascii="Tahoma" w:eastAsia="Times New Roman" w:hAnsi="Tahoma" w:cs="Tahoma"/>
          <w:b/>
          <w:bCs/>
          <w:color w:val="00B0F0"/>
          <w:sz w:val="36"/>
          <w:szCs w:val="24"/>
          <w:rtl/>
        </w:rPr>
        <w:t>متوسط</w:t>
      </w:r>
      <w:proofErr w:type="gramEnd"/>
      <w:r w:rsidRPr="00854F8B">
        <w:rPr>
          <w:rFonts w:ascii="Tahoma" w:eastAsia="Times New Roman" w:hAnsi="Tahoma" w:cs="Tahoma"/>
          <w:b/>
          <w:bCs/>
          <w:color w:val="00B0F0"/>
          <w:sz w:val="36"/>
          <w:szCs w:val="24"/>
          <w:rtl/>
        </w:rPr>
        <w:t xml:space="preserve"> هموگلوبین گلبولی</w:t>
      </w:r>
    </w:p>
    <w:p w:rsidR="00C36887" w:rsidRPr="00337D56" w:rsidRDefault="00C36887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sz w:val="28"/>
          <w:szCs w:val="28"/>
        </w:rPr>
      </w:pPr>
      <w:r w:rsidRPr="00337D56">
        <w:rPr>
          <w:rFonts w:ascii="Tahoma" w:eastAsia="Times New Roman" w:hAnsi="Tahoma" w:cs="Tahoma"/>
          <w:sz w:val="28"/>
          <w:szCs w:val="28"/>
          <w:rtl/>
        </w:rPr>
        <w:t>این تست به میانگین مقدار هموگلوبین در گلبول قرمز معمول فرد مربوط است. ۲۷-۳۲</w:t>
      </w:r>
      <w:r w:rsidRPr="00337D56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337D56">
        <w:rPr>
          <w:rFonts w:ascii="Tahoma" w:eastAsia="Times New Roman" w:hAnsi="Tahoma" w:cs="Tahoma"/>
          <w:sz w:val="28"/>
          <w:szCs w:val="28"/>
        </w:rPr>
        <w:t>picograms</w:t>
      </w:r>
      <w:proofErr w:type="spellEnd"/>
      <w:r w:rsidRPr="00337D56">
        <w:rPr>
          <w:rFonts w:ascii="Tahoma" w:eastAsia="Times New Roman" w:hAnsi="Tahoma" w:cs="Tahoma"/>
          <w:sz w:val="28"/>
          <w:szCs w:val="28"/>
        </w:rPr>
        <w:t xml:space="preserve"> </w:t>
      </w:r>
      <w:r w:rsidRPr="00337D56">
        <w:rPr>
          <w:rFonts w:ascii="Tahoma" w:eastAsia="Times New Roman" w:hAnsi="Tahoma" w:cs="Tahoma"/>
          <w:sz w:val="28"/>
          <w:szCs w:val="28"/>
          <w:rtl/>
        </w:rPr>
        <w:t>مقدار معمول نشان‌داده شده در این آزمایش است</w:t>
      </w:r>
      <w:r w:rsidRPr="00337D56">
        <w:rPr>
          <w:rFonts w:ascii="Tahoma" w:eastAsia="Times New Roman" w:hAnsi="Tahoma" w:cs="Tahoma"/>
          <w:sz w:val="28"/>
          <w:szCs w:val="28"/>
        </w:rPr>
        <w:t>.</w:t>
      </w:r>
    </w:p>
    <w:p w:rsidR="00C36887" w:rsidRPr="00854F8B" w:rsidRDefault="00C36887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color w:val="00B0F0"/>
          <w:sz w:val="32"/>
          <w:szCs w:val="32"/>
          <w:rtl/>
        </w:rPr>
      </w:pPr>
      <w:r w:rsidRPr="00854F8B">
        <w:rPr>
          <w:rFonts w:ascii="Tahoma" w:eastAsia="Times New Roman" w:hAnsi="Tahoma" w:cs="Tahoma"/>
          <w:b/>
          <w:bCs/>
          <w:color w:val="00B0F0"/>
          <w:sz w:val="32"/>
        </w:rPr>
        <w:t xml:space="preserve"> MCHC </w:t>
      </w:r>
      <w:r w:rsidRPr="00854F8B">
        <w:rPr>
          <w:rFonts w:ascii="Tahoma" w:eastAsia="Times New Roman" w:hAnsi="Tahoma" w:cs="Tahoma"/>
          <w:b/>
          <w:bCs/>
          <w:color w:val="00B0F0"/>
          <w:sz w:val="32"/>
          <w:rtl/>
        </w:rPr>
        <w:t>متوسط غلظت هموگلوبین هر گلبول قرمز</w:t>
      </w:r>
    </w:p>
    <w:p w:rsidR="00C36887" w:rsidRPr="00337D56" w:rsidRDefault="00C36887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sz w:val="28"/>
          <w:szCs w:val="28"/>
        </w:rPr>
      </w:pPr>
      <w:r w:rsidRPr="00337D56">
        <w:rPr>
          <w:rFonts w:ascii="Tahoma" w:eastAsia="Times New Roman" w:hAnsi="Tahoma" w:cs="Tahoma"/>
          <w:sz w:val="28"/>
          <w:szCs w:val="28"/>
          <w:rtl/>
        </w:rPr>
        <w:t>غلظت میانگین هموگلوبین در مقدار مخصوصی از گلبول‌های قرمز با این تست معلوم می‌شود. هدف از انجام این آزمایش و آزمایش قب</w:t>
      </w:r>
      <w:r w:rsidR="00AC3B25">
        <w:rPr>
          <w:rFonts w:ascii="Tahoma" w:eastAsia="Times New Roman" w:hAnsi="Tahoma" w:cs="Tahoma"/>
          <w:sz w:val="28"/>
          <w:szCs w:val="28"/>
          <w:rtl/>
        </w:rPr>
        <w:t>لی تشخیص آنمی‌ها و یا سوءتغذیه‌</w:t>
      </w:r>
      <w:r w:rsidR="00AC3B25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337D56">
        <w:rPr>
          <w:rFonts w:ascii="Tahoma" w:eastAsia="Times New Roman" w:hAnsi="Tahoma" w:cs="Tahoma"/>
          <w:sz w:val="28"/>
          <w:szCs w:val="28"/>
          <w:rtl/>
        </w:rPr>
        <w:t>است. ۲۸%-۳۶% درصد معمول این کمیت است</w:t>
      </w:r>
      <w:r w:rsidRPr="00337D56">
        <w:rPr>
          <w:rFonts w:ascii="Tahoma" w:eastAsia="Times New Roman" w:hAnsi="Tahoma" w:cs="Tahoma"/>
          <w:sz w:val="28"/>
          <w:szCs w:val="28"/>
        </w:rPr>
        <w:t>.</w:t>
      </w:r>
    </w:p>
    <w:p w:rsidR="00C36887" w:rsidRPr="00854F8B" w:rsidRDefault="00C36887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color w:val="00B0F0"/>
          <w:sz w:val="32"/>
          <w:szCs w:val="32"/>
          <w:rtl/>
        </w:rPr>
      </w:pPr>
      <w:proofErr w:type="gramStart"/>
      <w:r w:rsidRPr="00854F8B">
        <w:rPr>
          <w:rFonts w:ascii="Tahoma" w:eastAsia="Times New Roman" w:hAnsi="Tahoma" w:cs="Tahoma"/>
          <w:b/>
          <w:bCs/>
          <w:color w:val="00B0F0"/>
          <w:sz w:val="32"/>
        </w:rPr>
        <w:t xml:space="preserve">RDW </w:t>
      </w:r>
      <w:r w:rsidRPr="00854F8B">
        <w:rPr>
          <w:rFonts w:ascii="Tahoma" w:eastAsia="Times New Roman" w:hAnsi="Tahoma" w:cs="Tahoma" w:hint="cs"/>
          <w:b/>
          <w:bCs/>
          <w:color w:val="00B0F0"/>
          <w:sz w:val="32"/>
          <w:rtl/>
        </w:rPr>
        <w:t xml:space="preserve"> </w:t>
      </w:r>
      <w:r w:rsidRPr="00854F8B">
        <w:rPr>
          <w:rFonts w:ascii="Tahoma" w:eastAsia="Times New Roman" w:hAnsi="Tahoma" w:cs="Tahoma"/>
          <w:b/>
          <w:bCs/>
          <w:color w:val="00B0F0"/>
          <w:sz w:val="32"/>
          <w:rtl/>
        </w:rPr>
        <w:t>عرض</w:t>
      </w:r>
      <w:proofErr w:type="gramEnd"/>
      <w:r w:rsidRPr="00854F8B">
        <w:rPr>
          <w:rFonts w:ascii="Tahoma" w:eastAsia="Times New Roman" w:hAnsi="Tahoma" w:cs="Tahoma"/>
          <w:b/>
          <w:bCs/>
          <w:color w:val="00B0F0"/>
          <w:sz w:val="32"/>
          <w:rtl/>
        </w:rPr>
        <w:t xml:space="preserve"> توزیعی گلبول قرمز</w:t>
      </w:r>
    </w:p>
    <w:p w:rsidR="006910FB" w:rsidRDefault="00C36887" w:rsidP="006910FB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 w:hint="cs"/>
          <w:sz w:val="28"/>
          <w:szCs w:val="28"/>
          <w:rtl/>
        </w:rPr>
      </w:pPr>
      <w:r w:rsidRPr="00337D56">
        <w:rPr>
          <w:rFonts w:ascii="Tahoma" w:eastAsia="Times New Roman" w:hAnsi="Tahoma" w:cs="Tahoma"/>
          <w:sz w:val="28"/>
          <w:szCs w:val="28"/>
          <w:rtl/>
        </w:rPr>
        <w:lastRenderedPageBreak/>
        <w:t>با این تست ما می‌توانیم ایده‌ای از شکل و اندازه‌ی سلول‌ها داشته باشیم. در این نمونه “عرض” به اندازه‌گیری‌ای از توزیع باز</w:t>
      </w:r>
      <w:r w:rsidR="006910FB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337D56">
        <w:rPr>
          <w:rFonts w:ascii="Tahoma" w:eastAsia="Times New Roman" w:hAnsi="Tahoma" w:cs="Tahoma"/>
          <w:sz w:val="28"/>
          <w:szCs w:val="28"/>
          <w:rtl/>
        </w:rPr>
        <w:t>می‌گردد، نه اندازه.</w:t>
      </w:r>
    </w:p>
    <w:p w:rsidR="00C36887" w:rsidRPr="00337D56" w:rsidRDefault="00C36887" w:rsidP="006910FB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sz w:val="28"/>
          <w:szCs w:val="28"/>
        </w:rPr>
      </w:pPr>
      <w:r w:rsidRPr="00337D56">
        <w:rPr>
          <w:rFonts w:ascii="Tahoma" w:eastAsia="Times New Roman" w:hAnsi="Tahoma" w:cs="Tahoma"/>
          <w:sz w:val="28"/>
          <w:szCs w:val="28"/>
          <w:rtl/>
        </w:rPr>
        <w:t>بیماری کبدی، آنمی، سوءتغذیه و شماری دیگر از ناهنجاری‌ها می‌توانند نتیجه‌ی این آزمایش را که معمولاً ۱۱%-۱۵% است تحت تأثیر قرار دهند</w:t>
      </w:r>
      <w:r w:rsidRPr="00337D56">
        <w:rPr>
          <w:rFonts w:ascii="Tahoma" w:eastAsia="Times New Roman" w:hAnsi="Tahoma" w:cs="Tahoma"/>
          <w:sz w:val="28"/>
          <w:szCs w:val="28"/>
        </w:rPr>
        <w:t>.</w:t>
      </w:r>
    </w:p>
    <w:p w:rsidR="00C36887" w:rsidRPr="00854F8B" w:rsidRDefault="00C36887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color w:val="00B0F0"/>
          <w:sz w:val="36"/>
          <w:szCs w:val="36"/>
        </w:rPr>
      </w:pPr>
      <w:r w:rsidRPr="00854F8B">
        <w:rPr>
          <w:rFonts w:ascii="Tahoma" w:eastAsia="Times New Roman" w:hAnsi="Tahoma" w:cs="Tahoma"/>
          <w:b/>
          <w:bCs/>
          <w:color w:val="00B0F0"/>
          <w:sz w:val="36"/>
          <w:szCs w:val="24"/>
          <w:rtl/>
        </w:rPr>
        <w:t>شمارش پلاکت‌ها</w:t>
      </w:r>
    </w:p>
    <w:p w:rsidR="00C36887" w:rsidRPr="00337D56" w:rsidRDefault="00C36887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sz w:val="28"/>
          <w:szCs w:val="28"/>
        </w:rPr>
      </w:pPr>
      <w:r w:rsidRPr="00337D56">
        <w:rPr>
          <w:rFonts w:ascii="Tahoma" w:eastAsia="Times New Roman" w:hAnsi="Tahoma" w:cs="Tahoma"/>
          <w:sz w:val="28"/>
          <w:szCs w:val="28"/>
          <w:rtl/>
        </w:rPr>
        <w:t>تعداد پلاکت‌های خون برای عمل انعقاد بسیاری حیاتی‌اند. معمولاً ۱۵۰,۰۰۰-۴۰۰,۰۰۰ پلاکت در هر میلی‌لیتر از خون وجود دارد</w:t>
      </w:r>
      <w:r w:rsidRPr="00337D56">
        <w:rPr>
          <w:rFonts w:ascii="Tahoma" w:eastAsia="Times New Roman" w:hAnsi="Tahoma" w:cs="Tahoma"/>
          <w:sz w:val="28"/>
          <w:szCs w:val="28"/>
        </w:rPr>
        <w:t>.</w:t>
      </w:r>
    </w:p>
    <w:p w:rsidR="00C36887" w:rsidRPr="00854F8B" w:rsidRDefault="00C36887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color w:val="00B0F0"/>
          <w:sz w:val="36"/>
          <w:szCs w:val="36"/>
        </w:rPr>
      </w:pPr>
      <w:r w:rsidRPr="00854F8B">
        <w:rPr>
          <w:rFonts w:ascii="Tahoma" w:eastAsia="Times New Roman" w:hAnsi="Tahoma" w:cs="Tahoma"/>
          <w:b/>
          <w:bCs/>
          <w:color w:val="00B0F0"/>
          <w:sz w:val="36"/>
          <w:szCs w:val="24"/>
        </w:rPr>
        <w:t xml:space="preserve"> MPV</w:t>
      </w:r>
      <w:r w:rsidRPr="00854F8B">
        <w:rPr>
          <w:rFonts w:ascii="Tahoma" w:eastAsia="Times New Roman" w:hAnsi="Tahoma" w:cs="Tahoma"/>
          <w:b/>
          <w:bCs/>
          <w:color w:val="00B0F0"/>
          <w:sz w:val="36"/>
          <w:szCs w:val="24"/>
          <w:rtl/>
        </w:rPr>
        <w:t>حجم میانگین پلاکت‌ها</w:t>
      </w:r>
    </w:p>
    <w:p w:rsidR="00C36887" w:rsidRPr="00337D56" w:rsidRDefault="00C36887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sz w:val="28"/>
          <w:szCs w:val="28"/>
        </w:rPr>
      </w:pPr>
      <w:r w:rsidRPr="00337D56">
        <w:rPr>
          <w:rFonts w:ascii="Tahoma" w:eastAsia="Times New Roman" w:hAnsi="Tahoma" w:cs="Tahoma"/>
          <w:sz w:val="28"/>
          <w:szCs w:val="28"/>
          <w:rtl/>
        </w:rPr>
        <w:t>این تست اندازه‌ی میانگین پلاکت‌ها را می‌سنجد. هرچه این مقدار بالاتر باشد به این معنیست که پلاکت‌ها بزرگ‌ترند؛ این موضوع می‌تواند به سکته‌های قلبی و مغزی بیانجامد. حالت برعکس هم می‌تواند موجب ناهنجاری‌هایی در خونریزی شود. رنج نرمال این کمیت ۷.۵-۱۱.۵</w:t>
      </w:r>
      <w:r w:rsidRPr="00337D56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proofErr w:type="gramStart"/>
      <w:r w:rsidRPr="00337D56">
        <w:rPr>
          <w:rFonts w:ascii="Tahoma" w:eastAsia="Times New Roman" w:hAnsi="Tahoma" w:cs="Tahoma"/>
          <w:sz w:val="28"/>
          <w:szCs w:val="28"/>
        </w:rPr>
        <w:t>femtoliters</w:t>
      </w:r>
      <w:proofErr w:type="spellEnd"/>
      <w:proofErr w:type="gramEnd"/>
      <w:r w:rsidRPr="00337D56">
        <w:rPr>
          <w:rFonts w:ascii="Tahoma" w:eastAsia="Times New Roman" w:hAnsi="Tahoma" w:cs="Tahoma"/>
          <w:sz w:val="28"/>
          <w:szCs w:val="28"/>
        </w:rPr>
        <w:t xml:space="preserve"> </w:t>
      </w:r>
      <w:r w:rsidRPr="00337D56">
        <w:rPr>
          <w:rFonts w:ascii="Tahoma" w:eastAsia="Times New Roman" w:hAnsi="Tahoma" w:cs="Tahoma"/>
          <w:sz w:val="28"/>
          <w:szCs w:val="28"/>
          <w:rtl/>
        </w:rPr>
        <w:t>می‌باشد</w:t>
      </w:r>
      <w:r w:rsidRPr="00337D56">
        <w:rPr>
          <w:rFonts w:ascii="Tahoma" w:eastAsia="Times New Roman" w:hAnsi="Tahoma" w:cs="Tahoma"/>
          <w:sz w:val="28"/>
          <w:szCs w:val="28"/>
        </w:rPr>
        <w:t>.</w:t>
      </w:r>
    </w:p>
    <w:p w:rsidR="006910FB" w:rsidRDefault="006910FB" w:rsidP="006910FB">
      <w:pPr>
        <w:shd w:val="clear" w:color="auto" w:fill="FFFFFF"/>
        <w:spacing w:before="332" w:after="222" w:line="360" w:lineRule="auto"/>
        <w:ind w:left="-284"/>
        <w:jc w:val="both"/>
        <w:outlineLvl w:val="1"/>
        <w:rPr>
          <w:rFonts w:asciiTheme="majorBidi" w:eastAsia="Times New Roman" w:hAnsiTheme="majorBidi" w:cstheme="majorBidi" w:hint="cs"/>
          <w:b/>
          <w:bCs/>
          <w:color w:val="FF0000"/>
          <w:sz w:val="160"/>
          <w:szCs w:val="160"/>
          <w:rtl/>
        </w:rPr>
      </w:pPr>
      <w:r w:rsidRPr="006910FB">
        <w:rPr>
          <w:rFonts w:hint="cs"/>
          <w:b/>
          <w:bCs/>
          <w:color w:val="FF0000"/>
          <w:sz w:val="44"/>
          <w:szCs w:val="44"/>
          <w:rtl/>
        </w:rPr>
        <w:t>برخی آزمایشهای متابولیک</w:t>
      </w:r>
    </w:p>
    <w:p w:rsidR="00CB7172" w:rsidRPr="00CB7172" w:rsidRDefault="00CB7172" w:rsidP="006910FB">
      <w:pPr>
        <w:shd w:val="clear" w:color="auto" w:fill="FFFFFF"/>
        <w:spacing w:before="332" w:after="222" w:line="360" w:lineRule="auto"/>
        <w:ind w:left="-284"/>
        <w:jc w:val="both"/>
        <w:outlineLvl w:val="1"/>
        <w:rPr>
          <w:rFonts w:asciiTheme="majorBidi" w:eastAsia="Times New Roman" w:hAnsiTheme="majorBidi" w:cstheme="majorBidi"/>
          <w:b/>
          <w:bCs/>
          <w:color w:val="FF0000"/>
        </w:rPr>
      </w:pPr>
    </w:p>
    <w:p w:rsidR="00337D56" w:rsidRPr="00854F8B" w:rsidRDefault="00337D56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color w:val="00B0F0"/>
          <w:sz w:val="32"/>
          <w:szCs w:val="32"/>
          <w:rtl/>
        </w:rPr>
      </w:pPr>
      <w:r w:rsidRPr="00854F8B">
        <w:rPr>
          <w:rFonts w:ascii="Tahoma" w:eastAsia="Times New Roman" w:hAnsi="Tahoma" w:cs="Tahoma"/>
          <w:b/>
          <w:bCs/>
          <w:color w:val="00B0F0"/>
          <w:sz w:val="32"/>
        </w:rPr>
        <w:t xml:space="preserve">ALT </w:t>
      </w:r>
      <w:r w:rsidR="00854F8B" w:rsidRPr="00854F8B">
        <w:rPr>
          <w:rFonts w:ascii="Tahoma" w:eastAsia="Times New Roman" w:hAnsi="Tahoma" w:cs="Tahoma" w:hint="cs"/>
          <w:b/>
          <w:bCs/>
          <w:color w:val="00B0F0"/>
          <w:sz w:val="32"/>
          <w:rtl/>
        </w:rPr>
        <w:t xml:space="preserve"> </w:t>
      </w:r>
      <w:r w:rsidR="0040343B" w:rsidRPr="00854F8B">
        <w:rPr>
          <w:rFonts w:ascii="Tahoma" w:eastAsia="Times New Roman" w:hAnsi="Tahoma" w:cs="Tahoma" w:hint="cs"/>
          <w:b/>
          <w:bCs/>
          <w:color w:val="00B0F0"/>
          <w:sz w:val="32"/>
          <w:rtl/>
        </w:rPr>
        <w:t xml:space="preserve"> </w:t>
      </w:r>
      <w:r w:rsidRPr="00854F8B">
        <w:rPr>
          <w:rFonts w:ascii="Tahoma" w:eastAsia="Times New Roman" w:hAnsi="Tahoma" w:cs="Tahoma"/>
          <w:b/>
          <w:bCs/>
          <w:color w:val="00B0F0"/>
          <w:sz w:val="32"/>
          <w:rtl/>
        </w:rPr>
        <w:t>آلانین آمینوترنسفراز</w:t>
      </w:r>
    </w:p>
    <w:p w:rsidR="00337D56" w:rsidRPr="00337D56" w:rsidRDefault="00337D56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sz w:val="28"/>
          <w:szCs w:val="28"/>
        </w:rPr>
      </w:pPr>
      <w:r w:rsidRPr="00337D56">
        <w:rPr>
          <w:rFonts w:ascii="Tahoma" w:eastAsia="Times New Roman" w:hAnsi="Tahoma" w:cs="Tahoma"/>
          <w:sz w:val="28"/>
          <w:szCs w:val="28"/>
          <w:rtl/>
        </w:rPr>
        <w:t>این تست شامل سطح آنزیم کبدی آلانین‌آمینوترنسفراز می‌شود. در شخص سالم رنج آن</w:t>
      </w:r>
      <w:r w:rsidRPr="00337D56">
        <w:rPr>
          <w:rFonts w:ascii="Tahoma" w:eastAsia="Times New Roman" w:hAnsi="Tahoma" w:cs="Tahoma"/>
          <w:sz w:val="28"/>
          <w:szCs w:val="28"/>
        </w:rPr>
        <w:t xml:space="preserve">IU/L </w:t>
      </w:r>
      <w:r w:rsidRPr="00337D56">
        <w:rPr>
          <w:rFonts w:ascii="Tahoma" w:eastAsia="Times New Roman" w:hAnsi="Tahoma" w:cs="Tahoma"/>
          <w:sz w:val="28"/>
          <w:szCs w:val="28"/>
          <w:rtl/>
        </w:rPr>
        <w:t>۸-۳۷</w:t>
      </w:r>
      <w:r w:rsidRPr="00337D56">
        <w:rPr>
          <w:rFonts w:ascii="Tahoma" w:eastAsia="Times New Roman" w:hAnsi="Tahoma" w:cs="Tahoma"/>
          <w:sz w:val="28"/>
          <w:szCs w:val="28"/>
        </w:rPr>
        <w:t xml:space="preserve"> </w:t>
      </w:r>
      <w:r w:rsidRPr="00337D56">
        <w:rPr>
          <w:rFonts w:ascii="Tahoma" w:eastAsia="Times New Roman" w:hAnsi="Tahoma" w:cs="Tahoma"/>
          <w:sz w:val="28"/>
          <w:szCs w:val="28"/>
          <w:rtl/>
        </w:rPr>
        <w:t>است و هر گونه افزایش در مقدار آن می‌تواند منجر به آسیب کبدی شود</w:t>
      </w:r>
      <w:r w:rsidRPr="00337D56">
        <w:rPr>
          <w:rFonts w:ascii="Tahoma" w:eastAsia="Times New Roman" w:hAnsi="Tahoma" w:cs="Tahoma"/>
          <w:sz w:val="28"/>
          <w:szCs w:val="28"/>
        </w:rPr>
        <w:t>.</w:t>
      </w:r>
    </w:p>
    <w:p w:rsidR="00337D56" w:rsidRPr="00854F8B" w:rsidRDefault="00337D56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color w:val="00B0F0"/>
          <w:sz w:val="28"/>
          <w:szCs w:val="28"/>
        </w:rPr>
      </w:pPr>
      <w:r w:rsidRPr="00854F8B">
        <w:rPr>
          <w:rFonts w:ascii="Tahoma" w:eastAsia="Times New Roman" w:hAnsi="Tahoma" w:cs="Tahoma"/>
          <w:b/>
          <w:bCs/>
          <w:color w:val="00B0F0"/>
          <w:sz w:val="28"/>
          <w:szCs w:val="20"/>
        </w:rPr>
        <w:t xml:space="preserve">AST </w:t>
      </w:r>
      <w:r w:rsidR="0040343B" w:rsidRPr="00854F8B">
        <w:rPr>
          <w:rFonts w:ascii="Tahoma" w:eastAsia="Times New Roman" w:hAnsi="Tahoma" w:cs="Tahoma" w:hint="cs"/>
          <w:b/>
          <w:bCs/>
          <w:color w:val="00B0F0"/>
          <w:sz w:val="28"/>
          <w:szCs w:val="20"/>
          <w:rtl/>
        </w:rPr>
        <w:t xml:space="preserve"> </w:t>
      </w:r>
      <w:r w:rsidR="00854F8B" w:rsidRPr="00854F8B">
        <w:rPr>
          <w:rFonts w:ascii="Tahoma" w:eastAsia="Times New Roman" w:hAnsi="Tahoma" w:cs="Tahoma" w:hint="cs"/>
          <w:b/>
          <w:bCs/>
          <w:color w:val="00B0F0"/>
          <w:sz w:val="28"/>
          <w:szCs w:val="20"/>
          <w:rtl/>
        </w:rPr>
        <w:t xml:space="preserve"> </w:t>
      </w:r>
      <w:r w:rsidRPr="00854F8B">
        <w:rPr>
          <w:rFonts w:ascii="Tahoma" w:eastAsia="Times New Roman" w:hAnsi="Tahoma" w:cs="Tahoma"/>
          <w:b/>
          <w:bCs/>
          <w:color w:val="00B0F0"/>
          <w:sz w:val="28"/>
          <w:szCs w:val="20"/>
          <w:rtl/>
        </w:rPr>
        <w:t>آسپارات آمینوترنسفراز</w:t>
      </w:r>
      <w:r w:rsidR="0040343B" w:rsidRPr="00854F8B">
        <w:rPr>
          <w:rFonts w:ascii="Tahoma" w:eastAsia="Times New Roman" w:hAnsi="Tahoma" w:cs="Tahoma"/>
          <w:b/>
          <w:bCs/>
          <w:color w:val="00B0F0"/>
          <w:sz w:val="28"/>
          <w:szCs w:val="20"/>
        </w:rPr>
        <w:t xml:space="preserve"> </w:t>
      </w:r>
    </w:p>
    <w:p w:rsidR="00337D56" w:rsidRDefault="00337D56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 w:hint="cs"/>
          <w:sz w:val="28"/>
          <w:szCs w:val="28"/>
          <w:rtl/>
        </w:rPr>
      </w:pPr>
      <w:r w:rsidRPr="00337D56">
        <w:rPr>
          <w:rFonts w:ascii="Tahoma" w:eastAsia="Times New Roman" w:hAnsi="Tahoma" w:cs="Tahoma"/>
          <w:sz w:val="28"/>
          <w:szCs w:val="28"/>
          <w:rtl/>
        </w:rPr>
        <w:t>این آنزیم در قلب و بافت کبدی یافت می‌شود، بنابراین بالا رفتن مقادیر آن می‌تواند سبب بروز مشکلاتی در یکی از این نواحی یا هر دو شود. رنج نرمال این آنزیم در تست خون ۱۰-۳۴</w:t>
      </w:r>
      <w:r w:rsidRPr="00337D56">
        <w:rPr>
          <w:rFonts w:ascii="Tahoma" w:eastAsia="Times New Roman" w:hAnsi="Tahoma" w:cs="Tahoma"/>
          <w:sz w:val="28"/>
          <w:szCs w:val="28"/>
        </w:rPr>
        <w:t xml:space="preserve"> IU/L </w:t>
      </w:r>
      <w:r w:rsidRPr="00337D56">
        <w:rPr>
          <w:rFonts w:ascii="Tahoma" w:eastAsia="Times New Roman" w:hAnsi="Tahoma" w:cs="Tahoma"/>
          <w:sz w:val="28"/>
          <w:szCs w:val="28"/>
          <w:rtl/>
        </w:rPr>
        <w:t>است</w:t>
      </w:r>
      <w:r w:rsidRPr="00337D56">
        <w:rPr>
          <w:rFonts w:ascii="Tahoma" w:eastAsia="Times New Roman" w:hAnsi="Tahoma" w:cs="Tahoma"/>
          <w:sz w:val="28"/>
          <w:szCs w:val="28"/>
        </w:rPr>
        <w:t>.</w:t>
      </w:r>
    </w:p>
    <w:p w:rsidR="00B176E4" w:rsidRPr="00854F8B" w:rsidRDefault="00B176E4" w:rsidP="00B176E4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color w:val="00B0F0"/>
          <w:sz w:val="32"/>
          <w:szCs w:val="32"/>
          <w:rtl/>
        </w:rPr>
      </w:pPr>
      <w:r w:rsidRPr="00854F8B">
        <w:rPr>
          <w:rFonts w:ascii="Tahoma" w:eastAsia="Times New Roman" w:hAnsi="Tahoma" w:cs="Tahoma"/>
          <w:b/>
          <w:bCs/>
          <w:color w:val="00B0F0"/>
          <w:sz w:val="32"/>
        </w:rPr>
        <w:lastRenderedPageBreak/>
        <w:t xml:space="preserve">Alkaline </w:t>
      </w:r>
      <w:proofErr w:type="spellStart"/>
      <w:r w:rsidRPr="00854F8B">
        <w:rPr>
          <w:rFonts w:ascii="Tahoma" w:eastAsia="Times New Roman" w:hAnsi="Tahoma" w:cs="Tahoma"/>
          <w:b/>
          <w:bCs/>
          <w:color w:val="00B0F0"/>
          <w:sz w:val="32"/>
        </w:rPr>
        <w:t>phosphatase</w:t>
      </w:r>
      <w:proofErr w:type="spellEnd"/>
      <w:r w:rsidRPr="00854F8B">
        <w:rPr>
          <w:rFonts w:ascii="Tahoma" w:eastAsia="Times New Roman" w:hAnsi="Tahoma" w:cs="Tahoma"/>
          <w:b/>
          <w:bCs/>
          <w:color w:val="00B0F0"/>
          <w:sz w:val="32"/>
        </w:rPr>
        <w:t xml:space="preserve">   </w:t>
      </w:r>
      <w:r w:rsidRPr="00854F8B">
        <w:rPr>
          <w:rFonts w:ascii="Tahoma" w:eastAsia="Times New Roman" w:hAnsi="Tahoma" w:cs="Tahoma" w:hint="cs"/>
          <w:b/>
          <w:bCs/>
          <w:color w:val="00B0F0"/>
          <w:sz w:val="32"/>
          <w:rtl/>
        </w:rPr>
        <w:t xml:space="preserve">  </w:t>
      </w:r>
      <w:r w:rsidRPr="00854F8B">
        <w:rPr>
          <w:rFonts w:ascii="Tahoma" w:eastAsia="Times New Roman" w:hAnsi="Tahoma" w:cs="Tahoma"/>
          <w:b/>
          <w:bCs/>
          <w:color w:val="00B0F0"/>
          <w:sz w:val="32"/>
          <w:rtl/>
        </w:rPr>
        <w:t>آلکالین فسفاتاز</w:t>
      </w:r>
    </w:p>
    <w:p w:rsidR="00B176E4" w:rsidRDefault="00B176E4" w:rsidP="00CB7172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 w:hint="cs"/>
          <w:sz w:val="28"/>
          <w:szCs w:val="28"/>
          <w:rtl/>
        </w:rPr>
      </w:pPr>
      <w:r w:rsidRPr="00337D56">
        <w:rPr>
          <w:rFonts w:ascii="Tahoma" w:eastAsia="Times New Roman" w:hAnsi="Tahoma" w:cs="Tahoma"/>
          <w:sz w:val="28"/>
          <w:szCs w:val="28"/>
          <w:rtl/>
        </w:rPr>
        <w:t>این آنزیم هم در کبد و هم در استخوان‌ها فعالیت دارد، بنابراین بالا رفتن مقدار این آنزیم با بیماری‌های کبدی یا استخوانی ارتباط دارد. رنج نرمال برای این آنزیم ۴۴-۱۴۷</w:t>
      </w:r>
      <w:r w:rsidRPr="00337D56">
        <w:rPr>
          <w:rFonts w:ascii="Tahoma" w:eastAsia="Times New Roman" w:hAnsi="Tahoma" w:cs="Tahoma"/>
          <w:sz w:val="28"/>
          <w:szCs w:val="28"/>
        </w:rPr>
        <w:t xml:space="preserve"> IU/L </w:t>
      </w:r>
      <w:r w:rsidRPr="00337D56">
        <w:rPr>
          <w:rFonts w:ascii="Tahoma" w:eastAsia="Times New Roman" w:hAnsi="Tahoma" w:cs="Tahoma"/>
          <w:sz w:val="28"/>
          <w:szCs w:val="28"/>
          <w:rtl/>
        </w:rPr>
        <w:t>است</w:t>
      </w:r>
      <w:r w:rsidRPr="00337D56">
        <w:rPr>
          <w:rFonts w:ascii="Tahoma" w:eastAsia="Times New Roman" w:hAnsi="Tahoma" w:cs="Tahoma"/>
          <w:sz w:val="28"/>
          <w:szCs w:val="28"/>
        </w:rPr>
        <w:t>.</w:t>
      </w:r>
    </w:p>
    <w:p w:rsidR="00B176E4" w:rsidRPr="00854F8B" w:rsidRDefault="00B176E4" w:rsidP="00B176E4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color w:val="00B0F0"/>
          <w:sz w:val="32"/>
          <w:szCs w:val="32"/>
          <w:rtl/>
        </w:rPr>
      </w:pPr>
      <w:r w:rsidRPr="00854F8B">
        <w:rPr>
          <w:rFonts w:ascii="Tahoma" w:eastAsia="Times New Roman" w:hAnsi="Tahoma" w:cs="Tahoma"/>
          <w:b/>
          <w:bCs/>
          <w:color w:val="00B0F0"/>
          <w:sz w:val="32"/>
        </w:rPr>
        <w:t xml:space="preserve">Albumin </w:t>
      </w:r>
      <w:r w:rsidRPr="00854F8B">
        <w:rPr>
          <w:rFonts w:ascii="Tahoma" w:eastAsia="Times New Roman" w:hAnsi="Tahoma" w:cs="Tahoma" w:hint="cs"/>
          <w:b/>
          <w:bCs/>
          <w:color w:val="00B0F0"/>
          <w:sz w:val="32"/>
          <w:rtl/>
        </w:rPr>
        <w:t xml:space="preserve">  </w:t>
      </w:r>
      <w:r w:rsidRPr="00854F8B">
        <w:rPr>
          <w:rFonts w:ascii="Tahoma" w:eastAsia="Times New Roman" w:hAnsi="Tahoma" w:cs="Tahoma"/>
          <w:b/>
          <w:bCs/>
          <w:color w:val="00B0F0"/>
          <w:sz w:val="32"/>
          <w:rtl/>
        </w:rPr>
        <w:t>آلبومین</w:t>
      </w:r>
    </w:p>
    <w:p w:rsidR="00B176E4" w:rsidRPr="00337D56" w:rsidRDefault="00B176E4" w:rsidP="00CB7172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 w:hint="cs"/>
          <w:sz w:val="28"/>
          <w:szCs w:val="28"/>
          <w:rtl/>
        </w:rPr>
      </w:pPr>
      <w:r w:rsidRPr="00337D56">
        <w:rPr>
          <w:rFonts w:ascii="Tahoma" w:eastAsia="Times New Roman" w:hAnsi="Tahoma" w:cs="Tahoma"/>
          <w:sz w:val="28"/>
          <w:szCs w:val="28"/>
          <w:rtl/>
        </w:rPr>
        <w:t>پروتئینی که در کبد ساخته می‌شود و مقدار آن در خون می‌تواند مشکلات کبدی و کلیوی را مشخص سازد. رنج نرمال این پروتئین ۳.۹-۵.۰</w:t>
      </w:r>
      <w:r w:rsidRPr="00337D56">
        <w:rPr>
          <w:rFonts w:ascii="Tahoma" w:eastAsia="Times New Roman" w:hAnsi="Tahoma" w:cs="Tahoma"/>
          <w:sz w:val="28"/>
          <w:szCs w:val="28"/>
        </w:rPr>
        <w:t xml:space="preserve"> </w:t>
      </w:r>
      <w:proofErr w:type="gramStart"/>
      <w:r w:rsidRPr="00337D56">
        <w:rPr>
          <w:rFonts w:ascii="Tahoma" w:eastAsia="Times New Roman" w:hAnsi="Tahoma" w:cs="Tahoma"/>
          <w:sz w:val="28"/>
          <w:szCs w:val="28"/>
        </w:rPr>
        <w:t>g/</w:t>
      </w:r>
      <w:proofErr w:type="spellStart"/>
      <w:r w:rsidRPr="00337D56">
        <w:rPr>
          <w:rFonts w:ascii="Tahoma" w:eastAsia="Times New Roman" w:hAnsi="Tahoma" w:cs="Tahoma"/>
          <w:sz w:val="28"/>
          <w:szCs w:val="28"/>
        </w:rPr>
        <w:t>dL</w:t>
      </w:r>
      <w:proofErr w:type="spellEnd"/>
      <w:proofErr w:type="gramEnd"/>
      <w:r w:rsidRPr="00337D56">
        <w:rPr>
          <w:rFonts w:ascii="Tahoma" w:eastAsia="Times New Roman" w:hAnsi="Tahoma" w:cs="Tahoma"/>
          <w:sz w:val="28"/>
          <w:szCs w:val="28"/>
        </w:rPr>
        <w:t xml:space="preserve"> </w:t>
      </w:r>
      <w:r w:rsidRPr="00337D56">
        <w:rPr>
          <w:rFonts w:ascii="Tahoma" w:eastAsia="Times New Roman" w:hAnsi="Tahoma" w:cs="Tahoma"/>
          <w:sz w:val="28"/>
          <w:szCs w:val="28"/>
          <w:rtl/>
        </w:rPr>
        <w:t>می‌باشد</w:t>
      </w:r>
      <w:r w:rsidRPr="00337D56">
        <w:rPr>
          <w:rFonts w:ascii="Tahoma" w:eastAsia="Times New Roman" w:hAnsi="Tahoma" w:cs="Tahoma"/>
          <w:sz w:val="28"/>
          <w:szCs w:val="28"/>
        </w:rPr>
        <w:t>.</w:t>
      </w:r>
    </w:p>
    <w:p w:rsidR="00337D56" w:rsidRPr="00854F8B" w:rsidRDefault="0040343B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color w:val="00B0F0"/>
          <w:sz w:val="28"/>
          <w:szCs w:val="28"/>
        </w:rPr>
      </w:pPr>
      <w:r w:rsidRPr="00854F8B">
        <w:rPr>
          <w:rFonts w:ascii="Tahoma" w:eastAsia="Times New Roman" w:hAnsi="Tahoma" w:cs="Tahoma"/>
          <w:b/>
          <w:bCs/>
          <w:color w:val="00B0F0"/>
          <w:sz w:val="28"/>
          <w:szCs w:val="20"/>
        </w:rPr>
        <w:t xml:space="preserve"> </w:t>
      </w:r>
      <w:proofErr w:type="spellStart"/>
      <w:proofErr w:type="gramStart"/>
      <w:r w:rsidR="00337D56" w:rsidRPr="00854F8B">
        <w:rPr>
          <w:rFonts w:ascii="Tahoma" w:eastAsia="Times New Roman" w:hAnsi="Tahoma" w:cs="Tahoma"/>
          <w:b/>
          <w:bCs/>
          <w:color w:val="00B0F0"/>
          <w:sz w:val="28"/>
          <w:szCs w:val="20"/>
        </w:rPr>
        <w:t>Bilirubin</w:t>
      </w:r>
      <w:proofErr w:type="spellEnd"/>
      <w:r w:rsidR="00337D56" w:rsidRPr="00854F8B">
        <w:rPr>
          <w:rFonts w:ascii="Tahoma" w:eastAsia="Times New Roman" w:hAnsi="Tahoma" w:cs="Tahoma"/>
          <w:b/>
          <w:bCs/>
          <w:color w:val="00B0F0"/>
          <w:sz w:val="28"/>
          <w:szCs w:val="20"/>
        </w:rPr>
        <w:t xml:space="preserve"> </w:t>
      </w:r>
      <w:r w:rsidRPr="00854F8B">
        <w:rPr>
          <w:rFonts w:ascii="Tahoma" w:eastAsia="Times New Roman" w:hAnsi="Tahoma" w:cs="Tahoma"/>
          <w:b/>
          <w:bCs/>
          <w:color w:val="00B0F0"/>
          <w:sz w:val="28"/>
          <w:szCs w:val="20"/>
        </w:rPr>
        <w:t xml:space="preserve"> </w:t>
      </w:r>
      <w:r w:rsidR="00337D56" w:rsidRPr="00854F8B">
        <w:rPr>
          <w:rFonts w:ascii="Tahoma" w:eastAsia="Times New Roman" w:hAnsi="Tahoma" w:cs="Tahoma"/>
          <w:b/>
          <w:bCs/>
          <w:color w:val="00B0F0"/>
          <w:sz w:val="28"/>
          <w:szCs w:val="20"/>
          <w:rtl/>
        </w:rPr>
        <w:t>بیلی</w:t>
      </w:r>
      <w:proofErr w:type="gramEnd"/>
      <w:r w:rsidR="00337D56" w:rsidRPr="00854F8B">
        <w:rPr>
          <w:rFonts w:ascii="Tahoma" w:eastAsia="Times New Roman" w:hAnsi="Tahoma" w:cs="Tahoma"/>
          <w:b/>
          <w:bCs/>
          <w:color w:val="00B0F0"/>
          <w:sz w:val="28"/>
          <w:szCs w:val="20"/>
          <w:rtl/>
        </w:rPr>
        <w:t xml:space="preserve"> روبین</w:t>
      </w:r>
      <w:r w:rsidRPr="00854F8B">
        <w:rPr>
          <w:rFonts w:ascii="Tahoma" w:eastAsia="Times New Roman" w:hAnsi="Tahoma" w:cs="Tahoma"/>
          <w:b/>
          <w:bCs/>
          <w:color w:val="00B0F0"/>
          <w:sz w:val="28"/>
          <w:szCs w:val="20"/>
        </w:rPr>
        <w:t xml:space="preserve"> </w:t>
      </w:r>
    </w:p>
    <w:p w:rsidR="00337D56" w:rsidRPr="00337D56" w:rsidRDefault="00337D56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sz w:val="28"/>
          <w:szCs w:val="28"/>
        </w:rPr>
      </w:pPr>
      <w:r w:rsidRPr="00337D56">
        <w:rPr>
          <w:rFonts w:ascii="Tahoma" w:eastAsia="Times New Roman" w:hAnsi="Tahoma" w:cs="Tahoma"/>
          <w:sz w:val="28"/>
          <w:szCs w:val="28"/>
          <w:rtl/>
        </w:rPr>
        <w:t>این تست اطلاعاتی از عملکرد کبد و کلیه در اختیار ما قرار می‌دهد؛ مشکلاتی در مجاری صفراوی و یا کم‌خونی. رنج نرمال این ماده ۰.۱-۱.۹</w:t>
      </w:r>
      <w:r w:rsidRPr="00337D56">
        <w:rPr>
          <w:rFonts w:ascii="Tahoma" w:eastAsia="Times New Roman" w:hAnsi="Tahoma" w:cs="Tahoma"/>
          <w:sz w:val="28"/>
          <w:szCs w:val="28"/>
        </w:rPr>
        <w:t xml:space="preserve"> </w:t>
      </w:r>
      <w:proofErr w:type="gramStart"/>
      <w:r w:rsidRPr="00337D56">
        <w:rPr>
          <w:rFonts w:ascii="Tahoma" w:eastAsia="Times New Roman" w:hAnsi="Tahoma" w:cs="Tahoma"/>
          <w:sz w:val="28"/>
          <w:szCs w:val="28"/>
        </w:rPr>
        <w:t>mg/</w:t>
      </w:r>
      <w:proofErr w:type="spellStart"/>
      <w:r w:rsidRPr="00337D56">
        <w:rPr>
          <w:rFonts w:ascii="Tahoma" w:eastAsia="Times New Roman" w:hAnsi="Tahoma" w:cs="Tahoma"/>
          <w:sz w:val="28"/>
          <w:szCs w:val="28"/>
        </w:rPr>
        <w:t>dL</w:t>
      </w:r>
      <w:proofErr w:type="spellEnd"/>
      <w:proofErr w:type="gramEnd"/>
      <w:r w:rsidRPr="00337D56">
        <w:rPr>
          <w:rFonts w:ascii="Tahoma" w:eastAsia="Times New Roman" w:hAnsi="Tahoma" w:cs="Tahoma"/>
          <w:sz w:val="28"/>
          <w:szCs w:val="28"/>
        </w:rPr>
        <w:t xml:space="preserve"> </w:t>
      </w:r>
      <w:r w:rsidRPr="00337D56">
        <w:rPr>
          <w:rFonts w:ascii="Tahoma" w:eastAsia="Times New Roman" w:hAnsi="Tahoma" w:cs="Tahoma"/>
          <w:sz w:val="28"/>
          <w:szCs w:val="28"/>
          <w:rtl/>
        </w:rPr>
        <w:t>است</w:t>
      </w:r>
      <w:r w:rsidRPr="00337D56">
        <w:rPr>
          <w:rFonts w:ascii="Tahoma" w:eastAsia="Times New Roman" w:hAnsi="Tahoma" w:cs="Tahoma"/>
          <w:sz w:val="28"/>
          <w:szCs w:val="28"/>
        </w:rPr>
        <w:t>.</w:t>
      </w:r>
    </w:p>
    <w:p w:rsidR="00337D56" w:rsidRPr="00854F8B" w:rsidRDefault="0040343B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color w:val="00B0F0"/>
          <w:sz w:val="28"/>
          <w:szCs w:val="28"/>
        </w:rPr>
      </w:pPr>
      <w:r w:rsidRPr="00854F8B">
        <w:rPr>
          <w:rFonts w:ascii="Tahoma" w:eastAsia="Times New Roman" w:hAnsi="Tahoma" w:cs="Tahoma"/>
          <w:b/>
          <w:bCs/>
          <w:color w:val="00B0F0"/>
          <w:sz w:val="28"/>
          <w:szCs w:val="20"/>
        </w:rPr>
        <w:t xml:space="preserve"> </w:t>
      </w:r>
      <w:proofErr w:type="gramStart"/>
      <w:r w:rsidR="00337D56" w:rsidRPr="00854F8B">
        <w:rPr>
          <w:rFonts w:ascii="Tahoma" w:eastAsia="Times New Roman" w:hAnsi="Tahoma" w:cs="Tahoma"/>
          <w:b/>
          <w:bCs/>
          <w:color w:val="00B0F0"/>
          <w:sz w:val="28"/>
          <w:szCs w:val="20"/>
        </w:rPr>
        <w:t xml:space="preserve">BUN </w:t>
      </w:r>
      <w:r w:rsidRPr="00854F8B">
        <w:rPr>
          <w:rFonts w:ascii="Tahoma" w:eastAsia="Times New Roman" w:hAnsi="Tahoma" w:cs="Tahoma"/>
          <w:b/>
          <w:bCs/>
          <w:color w:val="00B0F0"/>
          <w:sz w:val="28"/>
          <w:szCs w:val="20"/>
        </w:rPr>
        <w:t xml:space="preserve"> </w:t>
      </w:r>
      <w:r w:rsidR="00337D56" w:rsidRPr="00854F8B">
        <w:rPr>
          <w:rFonts w:ascii="Tahoma" w:eastAsia="Times New Roman" w:hAnsi="Tahoma" w:cs="Tahoma"/>
          <w:b/>
          <w:bCs/>
          <w:color w:val="00B0F0"/>
          <w:sz w:val="28"/>
          <w:szCs w:val="20"/>
          <w:rtl/>
        </w:rPr>
        <w:t>نیتروژن</w:t>
      </w:r>
      <w:proofErr w:type="gramEnd"/>
      <w:r w:rsidR="00337D56" w:rsidRPr="00854F8B">
        <w:rPr>
          <w:rFonts w:ascii="Tahoma" w:eastAsia="Times New Roman" w:hAnsi="Tahoma" w:cs="Tahoma"/>
          <w:b/>
          <w:bCs/>
          <w:color w:val="00B0F0"/>
          <w:sz w:val="28"/>
          <w:szCs w:val="20"/>
          <w:rtl/>
        </w:rPr>
        <w:t xml:space="preserve"> اوره‌ی خون</w:t>
      </w:r>
      <w:r w:rsidRPr="00854F8B">
        <w:rPr>
          <w:rFonts w:ascii="Tahoma" w:eastAsia="Times New Roman" w:hAnsi="Tahoma" w:cs="Tahoma"/>
          <w:b/>
          <w:bCs/>
          <w:color w:val="00B0F0"/>
          <w:sz w:val="28"/>
          <w:szCs w:val="20"/>
        </w:rPr>
        <w:t xml:space="preserve"> </w:t>
      </w:r>
    </w:p>
    <w:p w:rsidR="00337D56" w:rsidRPr="00337D56" w:rsidRDefault="00337D56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sz w:val="28"/>
          <w:szCs w:val="28"/>
        </w:rPr>
      </w:pPr>
      <w:r w:rsidRPr="00337D56">
        <w:rPr>
          <w:rFonts w:ascii="Tahoma" w:eastAsia="Times New Roman" w:hAnsi="Tahoma" w:cs="Tahoma"/>
          <w:sz w:val="28"/>
          <w:szCs w:val="28"/>
          <w:rtl/>
        </w:rPr>
        <w:t>این کمیت اطلاعات دیگری از عملکرد کلیه و کبد به ما می‌دهد. مقادیر بالا شاید نمایانگر مشکلات عملکردی کلیه باشد. شماری از داروها و برخی رژیم‌های غذایی نیز می‌توانند این مقدار را بالا ببرند ولی رنج معمول آن ۱۰-۲۰</w:t>
      </w:r>
      <w:r w:rsidRPr="00337D56">
        <w:rPr>
          <w:rFonts w:ascii="Tahoma" w:eastAsia="Times New Roman" w:hAnsi="Tahoma" w:cs="Tahoma"/>
          <w:sz w:val="28"/>
          <w:szCs w:val="28"/>
        </w:rPr>
        <w:t xml:space="preserve"> mg/</w:t>
      </w:r>
      <w:proofErr w:type="spellStart"/>
      <w:r w:rsidRPr="00337D56">
        <w:rPr>
          <w:rFonts w:ascii="Tahoma" w:eastAsia="Times New Roman" w:hAnsi="Tahoma" w:cs="Tahoma"/>
          <w:sz w:val="28"/>
          <w:szCs w:val="28"/>
        </w:rPr>
        <w:t>dL</w:t>
      </w:r>
      <w:proofErr w:type="spellEnd"/>
      <w:r w:rsidRPr="00337D56">
        <w:rPr>
          <w:rFonts w:ascii="Tahoma" w:eastAsia="Times New Roman" w:hAnsi="Tahoma" w:cs="Tahoma"/>
          <w:sz w:val="28"/>
          <w:szCs w:val="28"/>
        </w:rPr>
        <w:t xml:space="preserve"> </w:t>
      </w:r>
      <w:r w:rsidRPr="00337D56">
        <w:rPr>
          <w:rFonts w:ascii="Tahoma" w:eastAsia="Times New Roman" w:hAnsi="Tahoma" w:cs="Tahoma"/>
          <w:sz w:val="28"/>
          <w:szCs w:val="28"/>
          <w:rtl/>
        </w:rPr>
        <w:t>است</w:t>
      </w:r>
      <w:r w:rsidRPr="00337D56">
        <w:rPr>
          <w:rFonts w:ascii="Tahoma" w:eastAsia="Times New Roman" w:hAnsi="Tahoma" w:cs="Tahoma"/>
          <w:sz w:val="28"/>
          <w:szCs w:val="28"/>
        </w:rPr>
        <w:t>.</w:t>
      </w:r>
    </w:p>
    <w:p w:rsidR="00337D56" w:rsidRPr="00854F8B" w:rsidRDefault="0040343B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color w:val="00B0F0"/>
          <w:sz w:val="28"/>
          <w:szCs w:val="28"/>
          <w:rtl/>
        </w:rPr>
      </w:pPr>
      <w:r w:rsidRPr="00854F8B">
        <w:rPr>
          <w:rFonts w:ascii="Tahoma" w:eastAsia="Times New Roman" w:hAnsi="Tahoma" w:cs="Tahoma"/>
          <w:b/>
          <w:bCs/>
          <w:color w:val="00B0F0"/>
          <w:sz w:val="28"/>
          <w:szCs w:val="20"/>
        </w:rPr>
        <w:t xml:space="preserve">  </w:t>
      </w:r>
      <w:r w:rsidR="00337D56" w:rsidRPr="00854F8B">
        <w:rPr>
          <w:rFonts w:ascii="Tahoma" w:eastAsia="Times New Roman" w:hAnsi="Tahoma" w:cs="Tahoma"/>
          <w:b/>
          <w:bCs/>
          <w:color w:val="00B0F0"/>
          <w:sz w:val="28"/>
          <w:szCs w:val="20"/>
        </w:rPr>
        <w:t>BUN/</w:t>
      </w:r>
      <w:proofErr w:type="spellStart"/>
      <w:r w:rsidR="00337D56" w:rsidRPr="00854F8B">
        <w:rPr>
          <w:rFonts w:ascii="Tahoma" w:eastAsia="Times New Roman" w:hAnsi="Tahoma" w:cs="Tahoma"/>
          <w:b/>
          <w:bCs/>
          <w:color w:val="00B0F0"/>
          <w:sz w:val="28"/>
          <w:szCs w:val="20"/>
        </w:rPr>
        <w:t>creatinin</w:t>
      </w:r>
      <w:proofErr w:type="spellEnd"/>
      <w:r w:rsidR="00337D56" w:rsidRPr="00854F8B">
        <w:rPr>
          <w:rFonts w:ascii="Tahoma" w:eastAsia="Times New Roman" w:hAnsi="Tahoma" w:cs="Tahoma"/>
          <w:b/>
          <w:bCs/>
          <w:color w:val="00B0F0"/>
          <w:sz w:val="28"/>
          <w:szCs w:val="20"/>
        </w:rPr>
        <w:t xml:space="preserve"> </w:t>
      </w:r>
      <w:r w:rsidR="00337D56" w:rsidRPr="00854F8B">
        <w:rPr>
          <w:rFonts w:ascii="Tahoma" w:eastAsia="Times New Roman" w:hAnsi="Tahoma" w:cs="Tahoma"/>
          <w:b/>
          <w:bCs/>
          <w:color w:val="00B0F0"/>
          <w:sz w:val="28"/>
          <w:szCs w:val="20"/>
          <w:rtl/>
        </w:rPr>
        <w:t>نسبت نیتروژن اوره‌ی خون به کرآتینین</w:t>
      </w:r>
    </w:p>
    <w:p w:rsidR="00337D56" w:rsidRPr="00337D56" w:rsidRDefault="00337D56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sz w:val="28"/>
          <w:szCs w:val="28"/>
        </w:rPr>
      </w:pPr>
      <w:r w:rsidRPr="00337D56">
        <w:rPr>
          <w:rFonts w:ascii="Tahoma" w:eastAsia="Times New Roman" w:hAnsi="Tahoma" w:cs="Tahoma"/>
          <w:sz w:val="28"/>
          <w:szCs w:val="28"/>
          <w:rtl/>
        </w:rPr>
        <w:t>این تست نشان می‌دهد آیا کلیه‌ها مواد اضافی را به خوبی دفع می‌کنند یا نه؟ مقادیر بالای کرآتینین، محصول جانبی انقباض عضلات، از طریق کلیه‌ها دفع می‌شود و کاهش عملکرد کلیه را نشان می‌دهد. اگر مشکلی وجود نداشته باشد این نسبت ۱۰:۱-۲۰:۱ خواهد بود که در مردان و افراد سن‌بالا شاید کمی بیشتر هم باشد</w:t>
      </w:r>
      <w:r w:rsidRPr="00337D56">
        <w:rPr>
          <w:rFonts w:ascii="Tahoma" w:eastAsia="Times New Roman" w:hAnsi="Tahoma" w:cs="Tahoma"/>
          <w:sz w:val="28"/>
          <w:szCs w:val="28"/>
        </w:rPr>
        <w:t>.</w:t>
      </w:r>
    </w:p>
    <w:p w:rsidR="00337D56" w:rsidRPr="00854F8B" w:rsidRDefault="00337D56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color w:val="00B0F0"/>
          <w:sz w:val="28"/>
          <w:szCs w:val="28"/>
          <w:rtl/>
        </w:rPr>
      </w:pPr>
      <w:proofErr w:type="gramStart"/>
      <w:r w:rsidRPr="00854F8B">
        <w:rPr>
          <w:rFonts w:ascii="Tahoma" w:eastAsia="Times New Roman" w:hAnsi="Tahoma" w:cs="Tahoma"/>
          <w:b/>
          <w:bCs/>
          <w:color w:val="00B0F0"/>
          <w:sz w:val="28"/>
          <w:szCs w:val="20"/>
        </w:rPr>
        <w:t xml:space="preserve">Calcium </w:t>
      </w:r>
      <w:r w:rsidR="0040343B" w:rsidRPr="00854F8B">
        <w:rPr>
          <w:rFonts w:ascii="Tahoma" w:eastAsia="Times New Roman" w:hAnsi="Tahoma" w:cs="Tahoma" w:hint="cs"/>
          <w:b/>
          <w:bCs/>
          <w:color w:val="00B0F0"/>
          <w:sz w:val="28"/>
          <w:szCs w:val="20"/>
          <w:rtl/>
        </w:rPr>
        <w:t xml:space="preserve"> </w:t>
      </w:r>
      <w:r w:rsidRPr="00854F8B">
        <w:rPr>
          <w:rFonts w:ascii="Tahoma" w:eastAsia="Times New Roman" w:hAnsi="Tahoma" w:cs="Tahoma"/>
          <w:b/>
          <w:bCs/>
          <w:color w:val="00B0F0"/>
          <w:sz w:val="28"/>
          <w:szCs w:val="20"/>
          <w:rtl/>
        </w:rPr>
        <w:t>کلسیم</w:t>
      </w:r>
      <w:proofErr w:type="gramEnd"/>
    </w:p>
    <w:p w:rsidR="00337D56" w:rsidRPr="00337D56" w:rsidRDefault="00337D56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sz w:val="28"/>
          <w:szCs w:val="28"/>
        </w:rPr>
      </w:pPr>
      <w:r w:rsidRPr="00337D56">
        <w:rPr>
          <w:rFonts w:ascii="Tahoma" w:eastAsia="Times New Roman" w:hAnsi="Tahoma" w:cs="Tahoma"/>
          <w:sz w:val="28"/>
          <w:szCs w:val="28"/>
          <w:rtl/>
        </w:rPr>
        <w:t xml:space="preserve">مقادیر بالای کلسیم در جریان خون می‌تواند بیانگر مشکلات کلیوی باشد. علاوه بر این غدد تیروئید و پاراتیروئیدی که بیش از حد فعال اند، انواعی از سرطان‌ها که شامل </w:t>
      </w:r>
      <w:r w:rsidRPr="00337D56">
        <w:rPr>
          <w:rFonts w:ascii="Tahoma" w:eastAsia="Times New Roman" w:hAnsi="Tahoma" w:cs="Tahoma"/>
          <w:sz w:val="28"/>
          <w:szCs w:val="28"/>
          <w:rtl/>
        </w:rPr>
        <w:lastRenderedPageBreak/>
        <w:t>لیمفوما نیز می‌شود، مشکلاتی در پانکراس و یا کمبود ویتامین</w:t>
      </w:r>
      <w:r w:rsidRPr="00337D56">
        <w:rPr>
          <w:rFonts w:ascii="Tahoma" w:eastAsia="Times New Roman" w:hAnsi="Tahoma" w:cs="Tahoma"/>
          <w:sz w:val="28"/>
          <w:szCs w:val="28"/>
        </w:rPr>
        <w:t xml:space="preserve"> D </w:t>
      </w:r>
      <w:r w:rsidRPr="00337D56">
        <w:rPr>
          <w:rFonts w:ascii="Tahoma" w:eastAsia="Times New Roman" w:hAnsi="Tahoma" w:cs="Tahoma"/>
          <w:sz w:val="28"/>
          <w:szCs w:val="28"/>
          <w:rtl/>
        </w:rPr>
        <w:t>همگی از اختلالاتی هستند که میزان کلسیم بدن را تحت تأثیر قرار می‌دهند. میزان نرمال این ماده‌ی معدنی در بدن ۹.۰-۱۰.۵</w:t>
      </w:r>
      <w:r w:rsidRPr="00337D56">
        <w:rPr>
          <w:rFonts w:ascii="Tahoma" w:eastAsia="Times New Roman" w:hAnsi="Tahoma" w:cs="Tahoma"/>
          <w:sz w:val="28"/>
          <w:szCs w:val="28"/>
        </w:rPr>
        <w:t xml:space="preserve"> </w:t>
      </w:r>
      <w:proofErr w:type="gramStart"/>
      <w:r w:rsidRPr="00337D56">
        <w:rPr>
          <w:rFonts w:ascii="Tahoma" w:eastAsia="Times New Roman" w:hAnsi="Tahoma" w:cs="Tahoma"/>
          <w:sz w:val="28"/>
          <w:szCs w:val="28"/>
        </w:rPr>
        <w:t>mg/</w:t>
      </w:r>
      <w:proofErr w:type="spellStart"/>
      <w:r w:rsidRPr="00337D56">
        <w:rPr>
          <w:rFonts w:ascii="Tahoma" w:eastAsia="Times New Roman" w:hAnsi="Tahoma" w:cs="Tahoma"/>
          <w:sz w:val="28"/>
          <w:szCs w:val="28"/>
        </w:rPr>
        <w:t>dL</w:t>
      </w:r>
      <w:proofErr w:type="spellEnd"/>
      <w:proofErr w:type="gramEnd"/>
      <w:r w:rsidRPr="00337D56">
        <w:rPr>
          <w:rFonts w:ascii="Tahoma" w:eastAsia="Times New Roman" w:hAnsi="Tahoma" w:cs="Tahoma"/>
          <w:sz w:val="28"/>
          <w:szCs w:val="28"/>
        </w:rPr>
        <w:t xml:space="preserve"> </w:t>
      </w:r>
      <w:r w:rsidRPr="00337D56">
        <w:rPr>
          <w:rFonts w:ascii="Tahoma" w:eastAsia="Times New Roman" w:hAnsi="Tahoma" w:cs="Tahoma"/>
          <w:sz w:val="28"/>
          <w:szCs w:val="28"/>
          <w:rtl/>
        </w:rPr>
        <w:t>می‌باشد که بالطبع در بزرگسالان کمی کمتر است</w:t>
      </w:r>
      <w:r w:rsidRPr="00337D56">
        <w:rPr>
          <w:rFonts w:ascii="Tahoma" w:eastAsia="Times New Roman" w:hAnsi="Tahoma" w:cs="Tahoma"/>
          <w:sz w:val="28"/>
          <w:szCs w:val="28"/>
        </w:rPr>
        <w:t>.</w:t>
      </w:r>
    </w:p>
    <w:p w:rsidR="00337D56" w:rsidRPr="00854F8B" w:rsidRDefault="00337D56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color w:val="00B0F0"/>
          <w:sz w:val="32"/>
          <w:szCs w:val="32"/>
          <w:rtl/>
        </w:rPr>
      </w:pPr>
      <w:proofErr w:type="gramStart"/>
      <w:r w:rsidRPr="00854F8B">
        <w:rPr>
          <w:rFonts w:ascii="Tahoma" w:eastAsia="Times New Roman" w:hAnsi="Tahoma" w:cs="Tahoma"/>
          <w:b/>
          <w:bCs/>
          <w:color w:val="00B0F0"/>
          <w:sz w:val="32"/>
        </w:rPr>
        <w:t xml:space="preserve">Chloride </w:t>
      </w:r>
      <w:r w:rsidR="0040343B" w:rsidRPr="00854F8B">
        <w:rPr>
          <w:rFonts w:ascii="Tahoma" w:eastAsia="Times New Roman" w:hAnsi="Tahoma" w:cs="Tahoma" w:hint="cs"/>
          <w:b/>
          <w:bCs/>
          <w:color w:val="00B0F0"/>
          <w:sz w:val="32"/>
          <w:rtl/>
        </w:rPr>
        <w:t xml:space="preserve"> </w:t>
      </w:r>
      <w:r w:rsidRPr="00854F8B">
        <w:rPr>
          <w:rFonts w:ascii="Tahoma" w:eastAsia="Times New Roman" w:hAnsi="Tahoma" w:cs="Tahoma"/>
          <w:b/>
          <w:bCs/>
          <w:color w:val="00B0F0"/>
          <w:sz w:val="32"/>
          <w:rtl/>
        </w:rPr>
        <w:t>کلراید</w:t>
      </w:r>
      <w:proofErr w:type="gramEnd"/>
    </w:p>
    <w:p w:rsidR="00337D56" w:rsidRPr="00337D56" w:rsidRDefault="00337D56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sz w:val="28"/>
          <w:szCs w:val="28"/>
        </w:rPr>
      </w:pPr>
      <w:r w:rsidRPr="00337D56">
        <w:rPr>
          <w:rFonts w:ascii="Tahoma" w:eastAsia="Times New Roman" w:hAnsi="Tahoma" w:cs="Tahoma"/>
          <w:sz w:val="28"/>
          <w:szCs w:val="28"/>
          <w:rtl/>
        </w:rPr>
        <w:t>این یون معمولاً جزئی از قسمت الکترولیت‌ها در نظر گرفته می‌شود. خوردن غذهایی که نمک زیادی دارند و داروهایی ویژه اغلب اوقات مسئول بالا رفتن میزان این یون اند. همچنین میزان بالای این ماده از اسیدی بودن محیط بدن نیز خبر می‌دهد و نشانه‌ای می‌تواند باشد از آب کم بدن، میلوما، بیماری‌های کلیوی و مشکلات غده‌ای. رنج مناسب این یون ۹۸-۱۰۶</w:t>
      </w:r>
      <w:r w:rsidRPr="00337D56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337D56">
        <w:rPr>
          <w:rFonts w:ascii="Tahoma" w:eastAsia="Times New Roman" w:hAnsi="Tahoma" w:cs="Tahoma"/>
          <w:sz w:val="28"/>
          <w:szCs w:val="28"/>
        </w:rPr>
        <w:t>mEq</w:t>
      </w:r>
      <w:proofErr w:type="spellEnd"/>
      <w:r w:rsidRPr="00337D56">
        <w:rPr>
          <w:rFonts w:ascii="Tahoma" w:eastAsia="Times New Roman" w:hAnsi="Tahoma" w:cs="Tahoma"/>
          <w:sz w:val="28"/>
          <w:szCs w:val="28"/>
        </w:rPr>
        <w:t xml:space="preserve">/L </w:t>
      </w:r>
      <w:r w:rsidRPr="00337D56">
        <w:rPr>
          <w:rFonts w:ascii="Tahoma" w:eastAsia="Times New Roman" w:hAnsi="Tahoma" w:cs="Tahoma"/>
          <w:sz w:val="28"/>
          <w:szCs w:val="28"/>
          <w:rtl/>
        </w:rPr>
        <w:t>است</w:t>
      </w:r>
      <w:r w:rsidRPr="00337D56">
        <w:rPr>
          <w:rFonts w:ascii="Tahoma" w:eastAsia="Times New Roman" w:hAnsi="Tahoma" w:cs="Tahoma"/>
          <w:sz w:val="28"/>
          <w:szCs w:val="28"/>
        </w:rPr>
        <w:t>.</w:t>
      </w:r>
    </w:p>
    <w:p w:rsidR="00337D56" w:rsidRPr="00854F8B" w:rsidRDefault="0040343B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color w:val="00B0F0"/>
          <w:sz w:val="28"/>
          <w:szCs w:val="28"/>
          <w:rtl/>
        </w:rPr>
      </w:pPr>
      <w:r w:rsidRPr="00854F8B">
        <w:rPr>
          <w:rFonts w:ascii="Tahoma" w:eastAsia="Times New Roman" w:hAnsi="Tahoma" w:cs="Tahoma"/>
          <w:b/>
          <w:bCs/>
          <w:color w:val="00B0F0"/>
          <w:sz w:val="28"/>
          <w:szCs w:val="20"/>
        </w:rPr>
        <w:t xml:space="preserve"> </w:t>
      </w:r>
      <w:proofErr w:type="spellStart"/>
      <w:r w:rsidR="00337D56" w:rsidRPr="00854F8B">
        <w:rPr>
          <w:rFonts w:ascii="Tahoma" w:eastAsia="Times New Roman" w:hAnsi="Tahoma" w:cs="Tahoma"/>
          <w:b/>
          <w:bCs/>
          <w:color w:val="00B0F0"/>
          <w:sz w:val="28"/>
          <w:szCs w:val="20"/>
        </w:rPr>
        <w:t>Creatinine</w:t>
      </w:r>
      <w:proofErr w:type="spellEnd"/>
      <w:r w:rsidR="00337D56" w:rsidRPr="00854F8B">
        <w:rPr>
          <w:rFonts w:ascii="Tahoma" w:eastAsia="Times New Roman" w:hAnsi="Tahoma" w:cs="Tahoma"/>
          <w:b/>
          <w:bCs/>
          <w:color w:val="00B0F0"/>
          <w:sz w:val="28"/>
          <w:szCs w:val="20"/>
        </w:rPr>
        <w:t xml:space="preserve"> </w:t>
      </w:r>
      <w:r w:rsidR="00337D56" w:rsidRPr="00854F8B">
        <w:rPr>
          <w:rFonts w:ascii="Tahoma" w:eastAsia="Times New Roman" w:hAnsi="Tahoma" w:cs="Tahoma"/>
          <w:b/>
          <w:bCs/>
          <w:color w:val="00B0F0"/>
          <w:sz w:val="28"/>
          <w:szCs w:val="20"/>
          <w:rtl/>
        </w:rPr>
        <w:t>کرآتینین</w:t>
      </w:r>
    </w:p>
    <w:p w:rsidR="00337D56" w:rsidRPr="00337D56" w:rsidRDefault="00337D56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sz w:val="28"/>
          <w:szCs w:val="28"/>
        </w:rPr>
      </w:pPr>
      <w:r w:rsidRPr="00337D56">
        <w:rPr>
          <w:rFonts w:ascii="Tahoma" w:eastAsia="Times New Roman" w:hAnsi="Tahoma" w:cs="Tahoma"/>
          <w:sz w:val="28"/>
          <w:szCs w:val="28"/>
          <w:rtl/>
        </w:rPr>
        <w:t>کلیه‌ها این ماده‌ی دفعی را می‌سازند؛ بنابراین بالا رفتن آن مربوط به عملکرد کلیه‌هاست. رنج مناسب مقدار این ماده در خون ۰.۵-۱.۱</w:t>
      </w:r>
      <w:r w:rsidRPr="00337D56">
        <w:rPr>
          <w:rFonts w:ascii="Tahoma" w:eastAsia="Times New Roman" w:hAnsi="Tahoma" w:cs="Tahoma"/>
          <w:sz w:val="28"/>
          <w:szCs w:val="28"/>
        </w:rPr>
        <w:t xml:space="preserve"> </w:t>
      </w:r>
      <w:proofErr w:type="gramStart"/>
      <w:r w:rsidRPr="00337D56">
        <w:rPr>
          <w:rFonts w:ascii="Tahoma" w:eastAsia="Times New Roman" w:hAnsi="Tahoma" w:cs="Tahoma"/>
          <w:sz w:val="28"/>
          <w:szCs w:val="28"/>
        </w:rPr>
        <w:t>mg/</w:t>
      </w:r>
      <w:proofErr w:type="spellStart"/>
      <w:r w:rsidRPr="00337D56">
        <w:rPr>
          <w:rFonts w:ascii="Tahoma" w:eastAsia="Times New Roman" w:hAnsi="Tahoma" w:cs="Tahoma"/>
          <w:sz w:val="28"/>
          <w:szCs w:val="28"/>
        </w:rPr>
        <w:t>dL</w:t>
      </w:r>
      <w:proofErr w:type="spellEnd"/>
      <w:proofErr w:type="gramEnd"/>
      <w:r w:rsidRPr="00337D56">
        <w:rPr>
          <w:rFonts w:ascii="Tahoma" w:eastAsia="Times New Roman" w:hAnsi="Tahoma" w:cs="Tahoma"/>
          <w:sz w:val="28"/>
          <w:szCs w:val="28"/>
        </w:rPr>
        <w:t xml:space="preserve"> </w:t>
      </w:r>
      <w:r w:rsidRPr="00337D56">
        <w:rPr>
          <w:rFonts w:ascii="Tahoma" w:eastAsia="Times New Roman" w:hAnsi="Tahoma" w:cs="Tahoma"/>
          <w:sz w:val="28"/>
          <w:szCs w:val="28"/>
          <w:rtl/>
        </w:rPr>
        <w:t>برای زنان و ۰.۶-۱.۲</w:t>
      </w:r>
      <w:r w:rsidRPr="00337D56">
        <w:rPr>
          <w:rFonts w:ascii="Tahoma" w:eastAsia="Times New Roman" w:hAnsi="Tahoma" w:cs="Tahoma"/>
          <w:sz w:val="28"/>
          <w:szCs w:val="28"/>
        </w:rPr>
        <w:t xml:space="preserve"> mg/</w:t>
      </w:r>
      <w:proofErr w:type="spellStart"/>
      <w:r w:rsidRPr="00337D56">
        <w:rPr>
          <w:rFonts w:ascii="Tahoma" w:eastAsia="Times New Roman" w:hAnsi="Tahoma" w:cs="Tahoma"/>
          <w:sz w:val="28"/>
          <w:szCs w:val="28"/>
        </w:rPr>
        <w:t>dL</w:t>
      </w:r>
      <w:proofErr w:type="spellEnd"/>
      <w:r w:rsidRPr="00337D56">
        <w:rPr>
          <w:rFonts w:ascii="Tahoma" w:eastAsia="Times New Roman" w:hAnsi="Tahoma" w:cs="Tahoma"/>
          <w:sz w:val="28"/>
          <w:szCs w:val="28"/>
        </w:rPr>
        <w:t xml:space="preserve"> </w:t>
      </w:r>
      <w:r w:rsidRPr="00337D56">
        <w:rPr>
          <w:rFonts w:ascii="Tahoma" w:eastAsia="Times New Roman" w:hAnsi="Tahoma" w:cs="Tahoma"/>
          <w:sz w:val="28"/>
          <w:szCs w:val="28"/>
          <w:rtl/>
        </w:rPr>
        <w:t>برای مردان است و با افزایش سن نیز پایین می‌آید</w:t>
      </w:r>
      <w:r w:rsidRPr="00337D56">
        <w:rPr>
          <w:rFonts w:ascii="Tahoma" w:eastAsia="Times New Roman" w:hAnsi="Tahoma" w:cs="Tahoma"/>
          <w:sz w:val="28"/>
          <w:szCs w:val="28"/>
        </w:rPr>
        <w:t>.</w:t>
      </w:r>
    </w:p>
    <w:p w:rsidR="00337D56" w:rsidRPr="00854F8B" w:rsidRDefault="0040343B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 w:hint="cs"/>
          <w:color w:val="00B0F0"/>
          <w:sz w:val="32"/>
          <w:szCs w:val="32"/>
          <w:rtl/>
        </w:rPr>
      </w:pPr>
      <w:r w:rsidRPr="00854F8B">
        <w:rPr>
          <w:rFonts w:ascii="Tahoma" w:eastAsia="Times New Roman" w:hAnsi="Tahoma" w:cs="Tahoma"/>
          <w:b/>
          <w:bCs/>
          <w:color w:val="00B0F0"/>
          <w:sz w:val="32"/>
        </w:rPr>
        <w:t xml:space="preserve"> </w:t>
      </w:r>
      <w:r w:rsidR="00854F8B" w:rsidRPr="00854F8B">
        <w:rPr>
          <w:rFonts w:ascii="Tahoma" w:eastAsia="Times New Roman" w:hAnsi="Tahoma" w:cs="Tahoma"/>
          <w:b/>
          <w:bCs/>
          <w:color w:val="00B0F0"/>
          <w:sz w:val="32"/>
        </w:rPr>
        <w:t xml:space="preserve"> </w:t>
      </w:r>
      <w:r w:rsidR="00337D56" w:rsidRPr="00854F8B">
        <w:rPr>
          <w:rFonts w:ascii="Tahoma" w:eastAsia="Times New Roman" w:hAnsi="Tahoma" w:cs="Tahoma"/>
          <w:b/>
          <w:bCs/>
          <w:color w:val="00B0F0"/>
          <w:sz w:val="32"/>
        </w:rPr>
        <w:t xml:space="preserve">Fasting </w:t>
      </w:r>
      <w:r w:rsidR="00854F8B" w:rsidRPr="00854F8B">
        <w:rPr>
          <w:rFonts w:ascii="Tahoma" w:eastAsia="Times New Roman" w:hAnsi="Tahoma" w:cs="Tahoma"/>
          <w:b/>
          <w:bCs/>
          <w:color w:val="00B0F0"/>
          <w:sz w:val="32"/>
        </w:rPr>
        <w:t>blood</w:t>
      </w:r>
      <w:r w:rsidR="00337D56" w:rsidRPr="00854F8B">
        <w:rPr>
          <w:rFonts w:ascii="Tahoma" w:eastAsia="Times New Roman" w:hAnsi="Tahoma" w:cs="Tahoma"/>
          <w:b/>
          <w:bCs/>
          <w:color w:val="00B0F0"/>
          <w:sz w:val="32"/>
        </w:rPr>
        <w:t xml:space="preserve"> </w:t>
      </w:r>
      <w:proofErr w:type="gramStart"/>
      <w:r w:rsidR="00337D56" w:rsidRPr="00854F8B">
        <w:rPr>
          <w:rFonts w:ascii="Tahoma" w:eastAsia="Times New Roman" w:hAnsi="Tahoma" w:cs="Tahoma"/>
          <w:b/>
          <w:bCs/>
          <w:color w:val="00B0F0"/>
          <w:sz w:val="32"/>
        </w:rPr>
        <w:t>sugar</w:t>
      </w:r>
      <w:r w:rsidR="00854F8B" w:rsidRPr="00854F8B">
        <w:rPr>
          <w:rFonts w:ascii="Tahoma" w:eastAsia="Times New Roman" w:hAnsi="Tahoma" w:cs="Tahoma"/>
          <w:b/>
          <w:bCs/>
          <w:color w:val="00B0F0"/>
          <w:sz w:val="32"/>
        </w:rPr>
        <w:t xml:space="preserve"> </w:t>
      </w:r>
      <w:r w:rsidR="00337D56" w:rsidRPr="00854F8B">
        <w:rPr>
          <w:rFonts w:ascii="Tahoma" w:eastAsia="Times New Roman" w:hAnsi="Tahoma" w:cs="Tahoma"/>
          <w:b/>
          <w:bCs/>
          <w:color w:val="00B0F0"/>
          <w:sz w:val="32"/>
        </w:rPr>
        <w:t> </w:t>
      </w:r>
      <w:r w:rsidR="00337D56" w:rsidRPr="00854F8B">
        <w:rPr>
          <w:rFonts w:ascii="Tahoma" w:eastAsia="Times New Roman" w:hAnsi="Tahoma" w:cs="Tahoma"/>
          <w:b/>
          <w:bCs/>
          <w:color w:val="00B0F0"/>
          <w:sz w:val="32"/>
          <w:rtl/>
        </w:rPr>
        <w:t>قند</w:t>
      </w:r>
      <w:proofErr w:type="gramEnd"/>
      <w:r w:rsidR="00337D56" w:rsidRPr="00854F8B">
        <w:rPr>
          <w:rFonts w:ascii="Tahoma" w:eastAsia="Times New Roman" w:hAnsi="Tahoma" w:cs="Tahoma"/>
          <w:b/>
          <w:bCs/>
          <w:color w:val="00B0F0"/>
          <w:sz w:val="32"/>
          <w:rtl/>
        </w:rPr>
        <w:t xml:space="preserve"> خون</w:t>
      </w:r>
      <w:r w:rsidR="00854F8B" w:rsidRPr="00854F8B">
        <w:rPr>
          <w:rFonts w:ascii="Tahoma" w:eastAsia="Times New Roman" w:hAnsi="Tahoma" w:cs="Tahoma" w:hint="cs"/>
          <w:b/>
          <w:bCs/>
          <w:color w:val="00B0F0"/>
          <w:sz w:val="32"/>
          <w:rtl/>
        </w:rPr>
        <w:t xml:space="preserve"> ناشتا</w:t>
      </w:r>
    </w:p>
    <w:p w:rsidR="00337D56" w:rsidRPr="00337D56" w:rsidRDefault="00337D56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sz w:val="28"/>
          <w:szCs w:val="28"/>
        </w:rPr>
      </w:pPr>
      <w:r w:rsidRPr="00337D56">
        <w:rPr>
          <w:rFonts w:ascii="Tahoma" w:eastAsia="Times New Roman" w:hAnsi="Tahoma" w:cs="Tahoma"/>
          <w:sz w:val="28"/>
          <w:szCs w:val="28"/>
          <w:rtl/>
        </w:rPr>
        <w:t>قند خون می‌تواند توسط غذاها و نوشیدنی‌هایی که به تازگی مصرف کرده‌اید، سطح استرستان و داروها تحت تأثیر قرار بگیرد. به همین دلیل برای درست انجام شدن این آزمایش حداقل ۶ ساعت قبل از آن نباید چیزی خورده باشید. رنج مناسب ۷۰-۹۹</w:t>
      </w:r>
      <w:r w:rsidRPr="00337D56">
        <w:rPr>
          <w:rFonts w:ascii="Tahoma" w:eastAsia="Times New Roman" w:hAnsi="Tahoma" w:cs="Tahoma"/>
          <w:sz w:val="28"/>
          <w:szCs w:val="28"/>
        </w:rPr>
        <w:t xml:space="preserve"> mg/</w:t>
      </w:r>
      <w:proofErr w:type="spellStart"/>
      <w:r w:rsidRPr="00337D56">
        <w:rPr>
          <w:rFonts w:ascii="Tahoma" w:eastAsia="Times New Roman" w:hAnsi="Tahoma" w:cs="Tahoma"/>
          <w:sz w:val="28"/>
          <w:szCs w:val="28"/>
        </w:rPr>
        <w:t>dL</w:t>
      </w:r>
      <w:proofErr w:type="spellEnd"/>
      <w:r w:rsidRPr="00337D56">
        <w:rPr>
          <w:rFonts w:ascii="Tahoma" w:eastAsia="Times New Roman" w:hAnsi="Tahoma" w:cs="Tahoma"/>
          <w:sz w:val="28"/>
          <w:szCs w:val="28"/>
        </w:rPr>
        <w:t xml:space="preserve"> </w:t>
      </w:r>
      <w:r w:rsidRPr="00337D56">
        <w:rPr>
          <w:rFonts w:ascii="Tahoma" w:eastAsia="Times New Roman" w:hAnsi="Tahoma" w:cs="Tahoma"/>
          <w:sz w:val="28"/>
          <w:szCs w:val="28"/>
          <w:rtl/>
        </w:rPr>
        <w:t>برای میانگین بزرگسالان است. در افراد مسن‌تر این مقدار می‌تواند افزایش پیدا کند، حتی اگر مشکلی وجود نداشته باشد</w:t>
      </w:r>
      <w:r w:rsidRPr="00337D56">
        <w:rPr>
          <w:rFonts w:ascii="Tahoma" w:eastAsia="Times New Roman" w:hAnsi="Tahoma" w:cs="Tahoma"/>
          <w:sz w:val="28"/>
          <w:szCs w:val="28"/>
        </w:rPr>
        <w:t>.</w:t>
      </w:r>
    </w:p>
    <w:p w:rsidR="00337D56" w:rsidRPr="00854F8B" w:rsidRDefault="0040343B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color w:val="00B0F0"/>
          <w:sz w:val="28"/>
          <w:szCs w:val="28"/>
        </w:rPr>
      </w:pPr>
      <w:r w:rsidRPr="00854F8B">
        <w:rPr>
          <w:rFonts w:ascii="Tahoma" w:eastAsia="Times New Roman" w:hAnsi="Tahoma" w:cs="Tahoma"/>
          <w:b/>
          <w:bCs/>
          <w:color w:val="00B0F0"/>
          <w:sz w:val="28"/>
          <w:szCs w:val="20"/>
        </w:rPr>
        <w:t xml:space="preserve"> </w:t>
      </w:r>
      <w:proofErr w:type="gramStart"/>
      <w:r w:rsidR="00337D56" w:rsidRPr="00854F8B">
        <w:rPr>
          <w:rFonts w:ascii="Tahoma" w:eastAsia="Times New Roman" w:hAnsi="Tahoma" w:cs="Tahoma"/>
          <w:b/>
          <w:bCs/>
          <w:color w:val="00B0F0"/>
          <w:sz w:val="28"/>
          <w:szCs w:val="20"/>
        </w:rPr>
        <w:t xml:space="preserve">Phosphorus </w:t>
      </w:r>
      <w:r w:rsidR="00B177C6" w:rsidRPr="00854F8B">
        <w:rPr>
          <w:rFonts w:ascii="Tahoma" w:eastAsia="Times New Roman" w:hAnsi="Tahoma" w:cs="Tahoma"/>
          <w:b/>
          <w:bCs/>
          <w:color w:val="00B0F0"/>
          <w:sz w:val="28"/>
          <w:szCs w:val="20"/>
        </w:rPr>
        <w:t xml:space="preserve"> </w:t>
      </w:r>
      <w:r w:rsidR="00337D56" w:rsidRPr="00854F8B">
        <w:rPr>
          <w:rFonts w:ascii="Tahoma" w:eastAsia="Times New Roman" w:hAnsi="Tahoma" w:cs="Tahoma"/>
          <w:b/>
          <w:bCs/>
          <w:color w:val="00B0F0"/>
          <w:sz w:val="28"/>
          <w:szCs w:val="20"/>
          <w:rtl/>
        </w:rPr>
        <w:t>فسفر</w:t>
      </w:r>
      <w:proofErr w:type="gramEnd"/>
      <w:r w:rsidR="00B177C6" w:rsidRPr="00854F8B">
        <w:rPr>
          <w:rFonts w:ascii="Tahoma" w:eastAsia="Times New Roman" w:hAnsi="Tahoma" w:cs="Tahoma"/>
          <w:b/>
          <w:bCs/>
          <w:color w:val="00B0F0"/>
          <w:sz w:val="28"/>
          <w:szCs w:val="20"/>
        </w:rPr>
        <w:t xml:space="preserve"> </w:t>
      </w:r>
    </w:p>
    <w:p w:rsidR="00337D56" w:rsidRPr="00337D56" w:rsidRDefault="00337D56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sz w:val="28"/>
          <w:szCs w:val="28"/>
        </w:rPr>
      </w:pPr>
      <w:r w:rsidRPr="00337D56">
        <w:rPr>
          <w:rFonts w:ascii="Tahoma" w:eastAsia="Times New Roman" w:hAnsi="Tahoma" w:cs="Tahoma"/>
          <w:sz w:val="28"/>
          <w:szCs w:val="28"/>
          <w:rtl/>
        </w:rPr>
        <w:t>فسفر نقش مهمی در سلامت استخوان‌ها بازی می‌کند و میزان آن به میزان کلسیم وابسته است. فسفر زیاد می‌تواند مشکلی را در کلیه‌ها یا غده‌ی پاراتیروئید نشان دهد. سوءمصرف الکل، مصرف طولانی مدت داروهای ضد اسید معده و ادرارآور یا ویتامین</w:t>
      </w:r>
      <w:r w:rsidRPr="00337D56">
        <w:rPr>
          <w:rFonts w:ascii="Tahoma" w:eastAsia="Times New Roman" w:hAnsi="Tahoma" w:cs="Tahoma"/>
          <w:sz w:val="28"/>
          <w:szCs w:val="28"/>
        </w:rPr>
        <w:t xml:space="preserve"> D </w:t>
      </w:r>
      <w:r w:rsidRPr="00337D56">
        <w:rPr>
          <w:rFonts w:ascii="Tahoma" w:eastAsia="Times New Roman" w:hAnsi="Tahoma" w:cs="Tahoma"/>
          <w:sz w:val="28"/>
          <w:szCs w:val="28"/>
          <w:rtl/>
        </w:rPr>
        <w:lastRenderedPageBreak/>
        <w:t>همگی می‌توانند جزوی از علل بالا رفتن میزان این ماده‌ی معدنی باشند که رنج نرمال آن ۲.۴-۴.۱</w:t>
      </w:r>
      <w:r w:rsidRPr="00337D56">
        <w:rPr>
          <w:rFonts w:ascii="Tahoma" w:eastAsia="Times New Roman" w:hAnsi="Tahoma" w:cs="Tahoma"/>
          <w:sz w:val="28"/>
          <w:szCs w:val="28"/>
        </w:rPr>
        <w:t xml:space="preserve"> </w:t>
      </w:r>
      <w:proofErr w:type="gramStart"/>
      <w:r w:rsidRPr="00337D56">
        <w:rPr>
          <w:rFonts w:ascii="Tahoma" w:eastAsia="Times New Roman" w:hAnsi="Tahoma" w:cs="Tahoma"/>
          <w:sz w:val="28"/>
          <w:szCs w:val="28"/>
        </w:rPr>
        <w:t>mg/</w:t>
      </w:r>
      <w:proofErr w:type="spellStart"/>
      <w:r w:rsidRPr="00337D56">
        <w:rPr>
          <w:rFonts w:ascii="Tahoma" w:eastAsia="Times New Roman" w:hAnsi="Tahoma" w:cs="Tahoma"/>
          <w:sz w:val="28"/>
          <w:szCs w:val="28"/>
        </w:rPr>
        <w:t>dL</w:t>
      </w:r>
      <w:proofErr w:type="spellEnd"/>
      <w:proofErr w:type="gramEnd"/>
      <w:r w:rsidRPr="00337D56">
        <w:rPr>
          <w:rFonts w:ascii="Tahoma" w:eastAsia="Times New Roman" w:hAnsi="Tahoma" w:cs="Tahoma"/>
          <w:sz w:val="28"/>
          <w:szCs w:val="28"/>
        </w:rPr>
        <w:t xml:space="preserve"> </w:t>
      </w:r>
      <w:r w:rsidRPr="00337D56">
        <w:rPr>
          <w:rFonts w:ascii="Tahoma" w:eastAsia="Times New Roman" w:hAnsi="Tahoma" w:cs="Tahoma"/>
          <w:sz w:val="28"/>
          <w:szCs w:val="28"/>
          <w:rtl/>
        </w:rPr>
        <w:t>است</w:t>
      </w:r>
      <w:r w:rsidRPr="00337D56">
        <w:rPr>
          <w:rFonts w:ascii="Tahoma" w:eastAsia="Times New Roman" w:hAnsi="Tahoma" w:cs="Tahoma"/>
          <w:sz w:val="28"/>
          <w:szCs w:val="28"/>
        </w:rPr>
        <w:t>.</w:t>
      </w:r>
    </w:p>
    <w:p w:rsidR="00337D56" w:rsidRPr="00854F8B" w:rsidRDefault="0040343B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color w:val="00B0F0"/>
          <w:sz w:val="28"/>
          <w:szCs w:val="28"/>
        </w:rPr>
      </w:pPr>
      <w:r w:rsidRPr="00854F8B">
        <w:rPr>
          <w:rFonts w:ascii="Tahoma" w:eastAsia="Times New Roman" w:hAnsi="Tahoma" w:cs="Tahoma"/>
          <w:b/>
          <w:bCs/>
          <w:color w:val="00B0F0"/>
          <w:sz w:val="28"/>
          <w:szCs w:val="20"/>
        </w:rPr>
        <w:t xml:space="preserve"> </w:t>
      </w:r>
      <w:r w:rsidR="00337D56" w:rsidRPr="00854F8B">
        <w:rPr>
          <w:rFonts w:ascii="Tahoma" w:eastAsia="Times New Roman" w:hAnsi="Tahoma" w:cs="Tahoma"/>
          <w:b/>
          <w:bCs/>
          <w:color w:val="00B0F0"/>
          <w:sz w:val="28"/>
          <w:szCs w:val="20"/>
        </w:rPr>
        <w:t>Potassium</w:t>
      </w:r>
      <w:proofErr w:type="gramStart"/>
      <w:r w:rsidR="00337D56" w:rsidRPr="00854F8B">
        <w:rPr>
          <w:rFonts w:ascii="Tahoma" w:eastAsia="Times New Roman" w:hAnsi="Tahoma" w:cs="Tahoma"/>
          <w:b/>
          <w:bCs/>
          <w:color w:val="00B0F0"/>
          <w:sz w:val="28"/>
          <w:szCs w:val="20"/>
        </w:rPr>
        <w:t> </w:t>
      </w:r>
      <w:r w:rsidR="00B177C6" w:rsidRPr="00854F8B">
        <w:rPr>
          <w:rFonts w:ascii="Tahoma" w:eastAsia="Times New Roman" w:hAnsi="Tahoma" w:cs="Tahoma"/>
          <w:b/>
          <w:bCs/>
          <w:color w:val="00B0F0"/>
          <w:sz w:val="28"/>
          <w:szCs w:val="20"/>
        </w:rPr>
        <w:t xml:space="preserve"> </w:t>
      </w:r>
      <w:r w:rsidR="00337D56" w:rsidRPr="00854F8B">
        <w:rPr>
          <w:rFonts w:ascii="Tahoma" w:eastAsia="Times New Roman" w:hAnsi="Tahoma" w:cs="Tahoma"/>
          <w:b/>
          <w:bCs/>
          <w:color w:val="00B0F0"/>
          <w:sz w:val="28"/>
          <w:szCs w:val="20"/>
          <w:rtl/>
        </w:rPr>
        <w:t>پتاسیم</w:t>
      </w:r>
      <w:proofErr w:type="gramEnd"/>
      <w:r w:rsidR="00B177C6" w:rsidRPr="00854F8B">
        <w:rPr>
          <w:rFonts w:ascii="Tahoma" w:eastAsia="Times New Roman" w:hAnsi="Tahoma" w:cs="Tahoma"/>
          <w:b/>
          <w:bCs/>
          <w:color w:val="00B0F0"/>
          <w:sz w:val="28"/>
          <w:szCs w:val="20"/>
        </w:rPr>
        <w:t xml:space="preserve"> </w:t>
      </w:r>
    </w:p>
    <w:p w:rsidR="00337D56" w:rsidRPr="00337D56" w:rsidRDefault="00337D56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sz w:val="28"/>
          <w:szCs w:val="28"/>
        </w:rPr>
      </w:pPr>
      <w:r w:rsidRPr="00337D56">
        <w:rPr>
          <w:rFonts w:ascii="Tahoma" w:eastAsia="Times New Roman" w:hAnsi="Tahoma" w:cs="Tahoma"/>
          <w:sz w:val="28"/>
          <w:szCs w:val="28"/>
          <w:rtl/>
        </w:rPr>
        <w:t>این ماده برای ایجاد جریان‌های عصبی، عملکرد کارآمد ماهیچه‌ها و تنظیم ضربان قلب ضروری است</w:t>
      </w:r>
      <w:r w:rsidRPr="00337D56">
        <w:rPr>
          <w:rFonts w:ascii="Tahoma" w:eastAsia="Times New Roman" w:hAnsi="Tahoma" w:cs="Tahoma"/>
          <w:sz w:val="28"/>
          <w:szCs w:val="28"/>
        </w:rPr>
        <w:t>.</w:t>
      </w:r>
      <w:r w:rsidRPr="00337D56">
        <w:rPr>
          <w:rFonts w:ascii="Tahoma" w:eastAsia="Times New Roman" w:hAnsi="Tahoma" w:cs="Tahoma"/>
          <w:sz w:val="28"/>
          <w:szCs w:val="20"/>
        </w:rPr>
        <w:t> </w:t>
      </w:r>
      <w:r w:rsidR="00AF5034">
        <w:fldChar w:fldCharType="begin"/>
      </w:r>
      <w:r w:rsidR="00AF5034">
        <w:instrText>HYPERLINK "http://virtualdr.ir/2016/09/23/6_natural_diuretics_to_eat_and_drink/"</w:instrText>
      </w:r>
      <w:r w:rsidR="00AF5034">
        <w:fldChar w:fldCharType="separate"/>
      </w:r>
      <w:r w:rsidRPr="00337D56">
        <w:rPr>
          <w:rFonts w:ascii="Tahoma" w:eastAsia="Times New Roman" w:hAnsi="Tahoma" w:cs="Tahoma"/>
          <w:color w:val="FF1C1C"/>
          <w:sz w:val="28"/>
          <w:szCs w:val="20"/>
          <w:rtl/>
        </w:rPr>
        <w:t>دیورتیک‌ها</w:t>
      </w:r>
      <w:r w:rsidR="00AF5034">
        <w:fldChar w:fldCharType="end"/>
      </w:r>
      <w:r w:rsidRPr="00337D56">
        <w:rPr>
          <w:rFonts w:ascii="Tahoma" w:eastAsia="Times New Roman" w:hAnsi="Tahoma" w:cs="Tahoma"/>
          <w:sz w:val="28"/>
          <w:szCs w:val="28"/>
          <w:rtl/>
        </w:rPr>
        <w:t>، داروهایی که اغلب برای کاهش فشار خون مصرف می‌شوند، می‌توانند سطوح پایین این یون را موجب شوند. رنج سالم ۳.۷-۵.۲</w:t>
      </w:r>
      <w:r w:rsidRPr="00337D56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proofErr w:type="gramStart"/>
      <w:r w:rsidRPr="00337D56">
        <w:rPr>
          <w:rFonts w:ascii="Tahoma" w:eastAsia="Times New Roman" w:hAnsi="Tahoma" w:cs="Tahoma"/>
          <w:sz w:val="28"/>
          <w:szCs w:val="28"/>
        </w:rPr>
        <w:t>mEq</w:t>
      </w:r>
      <w:proofErr w:type="spellEnd"/>
      <w:r w:rsidRPr="00337D56">
        <w:rPr>
          <w:rFonts w:ascii="Tahoma" w:eastAsia="Times New Roman" w:hAnsi="Tahoma" w:cs="Tahoma"/>
          <w:sz w:val="28"/>
          <w:szCs w:val="28"/>
        </w:rPr>
        <w:t>/L</w:t>
      </w:r>
      <w:proofErr w:type="gramEnd"/>
      <w:r w:rsidRPr="00337D56">
        <w:rPr>
          <w:rFonts w:ascii="Tahoma" w:eastAsia="Times New Roman" w:hAnsi="Tahoma" w:cs="Tahoma"/>
          <w:sz w:val="28"/>
          <w:szCs w:val="28"/>
        </w:rPr>
        <w:t xml:space="preserve"> </w:t>
      </w:r>
      <w:r w:rsidRPr="00337D56">
        <w:rPr>
          <w:rFonts w:ascii="Tahoma" w:eastAsia="Times New Roman" w:hAnsi="Tahoma" w:cs="Tahoma"/>
          <w:sz w:val="28"/>
          <w:szCs w:val="28"/>
          <w:rtl/>
        </w:rPr>
        <w:t>می‌باشد</w:t>
      </w:r>
      <w:r w:rsidRPr="00337D56">
        <w:rPr>
          <w:rFonts w:ascii="Tahoma" w:eastAsia="Times New Roman" w:hAnsi="Tahoma" w:cs="Tahoma"/>
          <w:sz w:val="28"/>
          <w:szCs w:val="28"/>
        </w:rPr>
        <w:t>.</w:t>
      </w:r>
    </w:p>
    <w:p w:rsidR="00337D56" w:rsidRPr="00854F8B" w:rsidRDefault="00337D56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color w:val="00B0F0"/>
          <w:sz w:val="28"/>
          <w:szCs w:val="28"/>
        </w:rPr>
      </w:pPr>
      <w:r w:rsidRPr="00854F8B">
        <w:rPr>
          <w:rFonts w:ascii="Tahoma" w:eastAsia="Times New Roman" w:hAnsi="Tahoma" w:cs="Tahoma"/>
          <w:b/>
          <w:bCs/>
          <w:color w:val="00B0F0"/>
          <w:sz w:val="28"/>
          <w:szCs w:val="20"/>
        </w:rPr>
        <w:t xml:space="preserve">Sodium </w:t>
      </w:r>
      <w:r w:rsidR="00B177C6" w:rsidRPr="00854F8B">
        <w:rPr>
          <w:rFonts w:ascii="Tahoma" w:eastAsia="Times New Roman" w:hAnsi="Tahoma" w:cs="Tahoma" w:hint="cs"/>
          <w:b/>
          <w:bCs/>
          <w:color w:val="00B0F0"/>
          <w:sz w:val="28"/>
          <w:szCs w:val="20"/>
          <w:rtl/>
        </w:rPr>
        <w:t xml:space="preserve"> </w:t>
      </w:r>
      <w:r w:rsidR="0040343B" w:rsidRPr="00854F8B">
        <w:rPr>
          <w:rFonts w:ascii="Tahoma" w:eastAsia="Times New Roman" w:hAnsi="Tahoma" w:cs="Tahoma" w:hint="cs"/>
          <w:b/>
          <w:bCs/>
          <w:color w:val="00B0F0"/>
          <w:sz w:val="28"/>
          <w:szCs w:val="20"/>
          <w:rtl/>
        </w:rPr>
        <w:t xml:space="preserve"> </w:t>
      </w:r>
      <w:r w:rsidRPr="00854F8B">
        <w:rPr>
          <w:rFonts w:ascii="Tahoma" w:eastAsia="Times New Roman" w:hAnsi="Tahoma" w:cs="Tahoma"/>
          <w:b/>
          <w:bCs/>
          <w:color w:val="00B0F0"/>
          <w:sz w:val="28"/>
          <w:szCs w:val="20"/>
          <w:rtl/>
        </w:rPr>
        <w:t>سدیم</w:t>
      </w:r>
      <w:r w:rsidR="00B177C6" w:rsidRPr="00854F8B">
        <w:rPr>
          <w:rFonts w:ascii="Tahoma" w:eastAsia="Times New Roman" w:hAnsi="Tahoma" w:cs="Tahoma" w:hint="cs"/>
          <w:b/>
          <w:bCs/>
          <w:color w:val="00B0F0"/>
          <w:sz w:val="28"/>
          <w:szCs w:val="20"/>
          <w:rtl/>
        </w:rPr>
        <w:t xml:space="preserve"> </w:t>
      </w:r>
      <w:r w:rsidR="00B177C6" w:rsidRPr="00854F8B">
        <w:rPr>
          <w:rFonts w:ascii="Tahoma" w:eastAsia="Times New Roman" w:hAnsi="Tahoma" w:cs="Tahoma"/>
          <w:b/>
          <w:bCs/>
          <w:color w:val="00B0F0"/>
          <w:sz w:val="28"/>
          <w:szCs w:val="20"/>
        </w:rPr>
        <w:t xml:space="preserve"> </w:t>
      </w:r>
    </w:p>
    <w:p w:rsidR="00337D56" w:rsidRPr="00337D56" w:rsidRDefault="00337D56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sz w:val="28"/>
          <w:szCs w:val="28"/>
        </w:rPr>
      </w:pPr>
      <w:r w:rsidRPr="00337D56">
        <w:rPr>
          <w:rFonts w:ascii="Tahoma" w:eastAsia="Times New Roman" w:hAnsi="Tahoma" w:cs="Tahoma"/>
          <w:sz w:val="28"/>
          <w:szCs w:val="28"/>
          <w:rtl/>
        </w:rPr>
        <w:t>عضو دیگر خانواده‌ی الکترولیت‌ها در حفظ میزان آب بدن، عملکرد نورون‌ها و ماهیچه‌ها نقشی ضروری دارد. کم‌ شدن آب بدن، ناهنجاری‌های غدد فوق کلیه، مصرف زیاد نمک، کورتیکوستروئید و یا مسکن‌ها مثل بیماری‌های کلیوی و کبدی می‌تواند سطوح این ماده‌ی معدنی را از رنج نرمال خود، ۱۳۵-۱۴۵</w:t>
      </w:r>
      <w:r w:rsidRPr="00337D56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337D56">
        <w:rPr>
          <w:rFonts w:ascii="Tahoma" w:eastAsia="Times New Roman" w:hAnsi="Tahoma" w:cs="Tahoma"/>
          <w:sz w:val="28"/>
          <w:szCs w:val="28"/>
        </w:rPr>
        <w:t>mEq</w:t>
      </w:r>
      <w:proofErr w:type="spellEnd"/>
      <w:r w:rsidRPr="00337D56">
        <w:rPr>
          <w:rFonts w:ascii="Tahoma" w:eastAsia="Times New Roman" w:hAnsi="Tahoma" w:cs="Tahoma"/>
          <w:sz w:val="28"/>
          <w:szCs w:val="28"/>
        </w:rPr>
        <w:t xml:space="preserve">/L </w:t>
      </w:r>
      <w:r w:rsidRPr="00337D56">
        <w:rPr>
          <w:rFonts w:ascii="Tahoma" w:eastAsia="Times New Roman" w:hAnsi="Tahoma" w:cs="Tahoma"/>
          <w:sz w:val="28"/>
          <w:szCs w:val="28"/>
          <w:rtl/>
        </w:rPr>
        <w:t>تغییر دهد</w:t>
      </w:r>
      <w:r w:rsidRPr="00337D56">
        <w:rPr>
          <w:rFonts w:ascii="Tahoma" w:eastAsia="Times New Roman" w:hAnsi="Tahoma" w:cs="Tahoma"/>
          <w:sz w:val="28"/>
          <w:szCs w:val="28"/>
        </w:rPr>
        <w:t>.</w:t>
      </w:r>
    </w:p>
    <w:p w:rsidR="00854F8B" w:rsidRDefault="00854F8B" w:rsidP="00C36887">
      <w:pPr>
        <w:shd w:val="clear" w:color="auto" w:fill="FFFFFF"/>
        <w:spacing w:before="332" w:after="222" w:line="360" w:lineRule="auto"/>
        <w:ind w:left="-284"/>
        <w:jc w:val="both"/>
        <w:outlineLvl w:val="1"/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</w:pPr>
    </w:p>
    <w:p w:rsidR="00337D56" w:rsidRPr="00337D56" w:rsidRDefault="00337D56" w:rsidP="00C36887">
      <w:pPr>
        <w:shd w:val="clear" w:color="auto" w:fill="FFFFFF"/>
        <w:spacing w:before="332" w:after="222" w:line="360" w:lineRule="auto"/>
        <w:ind w:left="-284"/>
        <w:jc w:val="both"/>
        <w:outlineLvl w:val="1"/>
        <w:rPr>
          <w:rFonts w:asciiTheme="majorBidi" w:eastAsia="Times New Roman" w:hAnsiTheme="majorBidi" w:cstheme="majorBidi"/>
          <w:b/>
          <w:bCs/>
          <w:color w:val="343434"/>
          <w:sz w:val="44"/>
          <w:szCs w:val="44"/>
        </w:rPr>
      </w:pPr>
      <w:r w:rsidRPr="00337D56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آزمایشهای چربیهای خون</w:t>
      </w:r>
    </w:p>
    <w:p w:rsidR="00A84D1D" w:rsidRDefault="00A84D1D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 w:hint="cs"/>
          <w:sz w:val="28"/>
          <w:szCs w:val="28"/>
          <w:rtl/>
        </w:rPr>
      </w:pPr>
    </w:p>
    <w:p w:rsidR="00337D56" w:rsidRPr="00854F8B" w:rsidRDefault="00337D56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color w:val="00B0F0"/>
          <w:sz w:val="36"/>
          <w:szCs w:val="36"/>
        </w:rPr>
      </w:pPr>
      <w:r w:rsidRPr="00854F8B">
        <w:rPr>
          <w:rFonts w:ascii="Tahoma" w:eastAsia="Times New Roman" w:hAnsi="Tahoma" w:cs="Tahoma"/>
          <w:b/>
          <w:bCs/>
          <w:color w:val="00B0F0"/>
          <w:sz w:val="36"/>
          <w:szCs w:val="24"/>
          <w:rtl/>
        </w:rPr>
        <w:t>کلسترول کل</w:t>
      </w:r>
    </w:p>
    <w:p w:rsidR="00337D56" w:rsidRPr="00337D56" w:rsidRDefault="00337D56" w:rsidP="00C368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84" w:firstLine="0"/>
        <w:jc w:val="both"/>
        <w:rPr>
          <w:rFonts w:ascii="Tahoma" w:eastAsia="Times New Roman" w:hAnsi="Tahoma" w:cs="Tahoma"/>
          <w:color w:val="343434"/>
          <w:sz w:val="28"/>
          <w:szCs w:val="28"/>
        </w:rPr>
      </w:pPr>
      <w:r w:rsidRPr="00337D56">
        <w:rPr>
          <w:rFonts w:ascii="Tahoma" w:eastAsia="Times New Roman" w:hAnsi="Tahoma" w:cs="Tahoma"/>
          <w:color w:val="343434"/>
          <w:sz w:val="28"/>
          <w:szCs w:val="28"/>
          <w:rtl/>
        </w:rPr>
        <w:t xml:space="preserve">سالم </w:t>
      </w:r>
      <w:r w:rsidR="00B177C6">
        <w:rPr>
          <w:rFonts w:ascii="Tahoma" w:eastAsia="Times New Roman" w:hAnsi="Tahoma" w:cs="Tahoma" w:hint="cs"/>
          <w:color w:val="343434"/>
          <w:sz w:val="28"/>
          <w:szCs w:val="28"/>
          <w:rtl/>
        </w:rPr>
        <w:t xml:space="preserve">: </w:t>
      </w:r>
      <w:r w:rsidRPr="00337D56">
        <w:rPr>
          <w:rFonts w:ascii="Tahoma" w:eastAsia="Times New Roman" w:hAnsi="Tahoma" w:cs="Tahoma"/>
          <w:color w:val="343434"/>
          <w:sz w:val="28"/>
          <w:szCs w:val="28"/>
          <w:rtl/>
        </w:rPr>
        <w:t>زیر ۲۰۰</w:t>
      </w:r>
      <w:r w:rsidRPr="00337D56">
        <w:rPr>
          <w:rFonts w:ascii="Tahoma" w:eastAsia="Times New Roman" w:hAnsi="Tahoma" w:cs="Tahoma"/>
          <w:color w:val="343434"/>
          <w:sz w:val="28"/>
          <w:szCs w:val="28"/>
        </w:rPr>
        <w:t xml:space="preserve"> </w:t>
      </w:r>
      <w:r w:rsidR="00B177C6" w:rsidRPr="00337D56">
        <w:rPr>
          <w:rFonts w:ascii="Tahoma" w:eastAsia="Times New Roman" w:hAnsi="Tahoma" w:cs="Tahoma"/>
          <w:color w:val="343434"/>
          <w:sz w:val="28"/>
          <w:szCs w:val="28"/>
        </w:rPr>
        <w:t>mg/</w:t>
      </w:r>
      <w:proofErr w:type="spellStart"/>
      <w:r w:rsidR="00B177C6" w:rsidRPr="00337D56">
        <w:rPr>
          <w:rFonts w:ascii="Tahoma" w:eastAsia="Times New Roman" w:hAnsi="Tahoma" w:cs="Tahoma"/>
          <w:color w:val="343434"/>
          <w:sz w:val="28"/>
          <w:szCs w:val="28"/>
        </w:rPr>
        <w:t>dL</w:t>
      </w:r>
      <w:proofErr w:type="spellEnd"/>
      <w:r w:rsidR="00B177C6" w:rsidRPr="00337D56">
        <w:rPr>
          <w:rFonts w:ascii="Tahoma" w:eastAsia="Times New Roman" w:hAnsi="Tahoma" w:cs="Tahoma"/>
          <w:color w:val="343434"/>
          <w:sz w:val="28"/>
          <w:szCs w:val="28"/>
        </w:rPr>
        <w:t>)</w:t>
      </w:r>
      <w:r w:rsidR="00B177C6">
        <w:rPr>
          <w:rFonts w:ascii="Tahoma" w:eastAsia="Times New Roman" w:hAnsi="Tahoma" w:cs="Tahoma" w:hint="cs"/>
          <w:color w:val="343434"/>
          <w:sz w:val="28"/>
          <w:szCs w:val="28"/>
          <w:rtl/>
        </w:rPr>
        <w:t>)</w:t>
      </w:r>
    </w:p>
    <w:p w:rsidR="00337D56" w:rsidRPr="00337D56" w:rsidRDefault="00B177C6" w:rsidP="00C368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84" w:firstLine="0"/>
        <w:jc w:val="both"/>
        <w:rPr>
          <w:rFonts w:ascii="Tahoma" w:eastAsia="Times New Roman" w:hAnsi="Tahoma" w:cs="Tahoma"/>
          <w:color w:val="343434"/>
          <w:sz w:val="28"/>
          <w:szCs w:val="28"/>
        </w:rPr>
      </w:pPr>
      <w:r>
        <w:rPr>
          <w:rFonts w:ascii="Tahoma" w:eastAsia="Times New Roman" w:hAnsi="Tahoma" w:cs="Tahoma"/>
          <w:color w:val="343434"/>
          <w:sz w:val="28"/>
          <w:szCs w:val="28"/>
          <w:rtl/>
        </w:rPr>
        <w:t xml:space="preserve">مرز </w:t>
      </w:r>
      <w:r>
        <w:rPr>
          <w:rFonts w:ascii="Tahoma" w:eastAsia="Times New Roman" w:hAnsi="Tahoma" w:cs="Tahoma" w:hint="cs"/>
          <w:color w:val="343434"/>
          <w:sz w:val="28"/>
          <w:szCs w:val="28"/>
          <w:rtl/>
        </w:rPr>
        <w:t xml:space="preserve"> : </w:t>
      </w:r>
      <w:r w:rsidR="00337D56" w:rsidRPr="00337D56">
        <w:rPr>
          <w:rFonts w:ascii="Tahoma" w:eastAsia="Times New Roman" w:hAnsi="Tahoma" w:cs="Tahoma"/>
          <w:color w:val="343434"/>
          <w:sz w:val="28"/>
          <w:szCs w:val="28"/>
          <w:rtl/>
        </w:rPr>
        <w:t>۲۰۰-۲۳۹</w:t>
      </w:r>
      <w:r w:rsidRPr="00337D56">
        <w:rPr>
          <w:rFonts w:ascii="Tahoma" w:eastAsia="Times New Roman" w:hAnsi="Tahoma" w:cs="Tahoma"/>
          <w:color w:val="343434"/>
          <w:sz w:val="28"/>
          <w:szCs w:val="28"/>
        </w:rPr>
        <w:t>mg/</w:t>
      </w:r>
      <w:proofErr w:type="spellStart"/>
      <w:r w:rsidRPr="00337D56">
        <w:rPr>
          <w:rFonts w:ascii="Tahoma" w:eastAsia="Times New Roman" w:hAnsi="Tahoma" w:cs="Tahoma"/>
          <w:color w:val="343434"/>
          <w:sz w:val="28"/>
          <w:szCs w:val="28"/>
        </w:rPr>
        <w:t>dL</w:t>
      </w:r>
      <w:proofErr w:type="spellEnd"/>
      <w:r w:rsidRPr="00337D56">
        <w:rPr>
          <w:rFonts w:ascii="Tahoma" w:eastAsia="Times New Roman" w:hAnsi="Tahoma" w:cs="Tahoma"/>
          <w:color w:val="343434"/>
          <w:sz w:val="28"/>
          <w:szCs w:val="28"/>
        </w:rPr>
        <w:t>)</w:t>
      </w:r>
      <w:r>
        <w:rPr>
          <w:rFonts w:ascii="Tahoma" w:eastAsia="Times New Roman" w:hAnsi="Tahoma" w:cs="Tahoma" w:hint="cs"/>
          <w:color w:val="343434"/>
          <w:sz w:val="28"/>
          <w:szCs w:val="28"/>
          <w:rtl/>
        </w:rPr>
        <w:t>)</w:t>
      </w:r>
    </w:p>
    <w:p w:rsidR="00337D56" w:rsidRPr="00337D56" w:rsidRDefault="00337D56" w:rsidP="00C368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84" w:firstLine="0"/>
        <w:jc w:val="both"/>
        <w:rPr>
          <w:rFonts w:ascii="Tahoma" w:eastAsia="Times New Roman" w:hAnsi="Tahoma" w:cs="Tahoma"/>
          <w:color w:val="343434"/>
          <w:sz w:val="28"/>
          <w:szCs w:val="28"/>
        </w:rPr>
      </w:pPr>
      <w:r w:rsidRPr="00337D56">
        <w:rPr>
          <w:rFonts w:ascii="Tahoma" w:eastAsia="Times New Roman" w:hAnsi="Tahoma" w:cs="Tahoma"/>
          <w:color w:val="343434"/>
          <w:sz w:val="28"/>
          <w:szCs w:val="28"/>
          <w:rtl/>
        </w:rPr>
        <w:t xml:space="preserve">غیرطبیعی </w:t>
      </w:r>
      <w:r w:rsidR="00B177C6">
        <w:rPr>
          <w:rFonts w:ascii="Tahoma" w:eastAsia="Times New Roman" w:hAnsi="Tahoma" w:cs="Tahoma" w:hint="cs"/>
          <w:color w:val="343434"/>
          <w:sz w:val="28"/>
          <w:szCs w:val="28"/>
          <w:rtl/>
        </w:rPr>
        <w:t xml:space="preserve">: </w:t>
      </w:r>
      <w:r w:rsidRPr="00337D56">
        <w:rPr>
          <w:rFonts w:ascii="Tahoma" w:eastAsia="Times New Roman" w:hAnsi="Tahoma" w:cs="Tahoma"/>
          <w:color w:val="343434"/>
          <w:sz w:val="28"/>
          <w:szCs w:val="28"/>
          <w:rtl/>
        </w:rPr>
        <w:t>بالای ۲۴۰</w:t>
      </w:r>
      <w:r w:rsidRPr="00337D56">
        <w:rPr>
          <w:rFonts w:ascii="Tahoma" w:eastAsia="Times New Roman" w:hAnsi="Tahoma" w:cs="Tahoma"/>
          <w:color w:val="343434"/>
          <w:sz w:val="28"/>
          <w:szCs w:val="28"/>
        </w:rPr>
        <w:t xml:space="preserve"> </w:t>
      </w:r>
      <w:r w:rsidR="00B177C6" w:rsidRPr="00337D56">
        <w:rPr>
          <w:rFonts w:ascii="Tahoma" w:eastAsia="Times New Roman" w:hAnsi="Tahoma" w:cs="Tahoma"/>
          <w:color w:val="343434"/>
          <w:sz w:val="28"/>
          <w:szCs w:val="28"/>
        </w:rPr>
        <w:t>mg/</w:t>
      </w:r>
      <w:proofErr w:type="spellStart"/>
      <w:r w:rsidR="00B177C6" w:rsidRPr="00337D56">
        <w:rPr>
          <w:rFonts w:ascii="Tahoma" w:eastAsia="Times New Roman" w:hAnsi="Tahoma" w:cs="Tahoma"/>
          <w:color w:val="343434"/>
          <w:sz w:val="28"/>
          <w:szCs w:val="28"/>
        </w:rPr>
        <w:t>dL</w:t>
      </w:r>
      <w:proofErr w:type="spellEnd"/>
      <w:r w:rsidR="00B177C6" w:rsidRPr="00337D56">
        <w:rPr>
          <w:rFonts w:ascii="Tahoma" w:eastAsia="Times New Roman" w:hAnsi="Tahoma" w:cs="Tahoma"/>
          <w:color w:val="343434"/>
          <w:sz w:val="28"/>
          <w:szCs w:val="28"/>
        </w:rPr>
        <w:t>)</w:t>
      </w:r>
      <w:r w:rsidR="00B177C6">
        <w:rPr>
          <w:rFonts w:ascii="Tahoma" w:eastAsia="Times New Roman" w:hAnsi="Tahoma" w:cs="Tahoma" w:hint="cs"/>
          <w:color w:val="343434"/>
          <w:sz w:val="28"/>
          <w:szCs w:val="28"/>
          <w:rtl/>
        </w:rPr>
        <w:t>)</w:t>
      </w:r>
    </w:p>
    <w:p w:rsidR="00337D56" w:rsidRPr="00337D56" w:rsidRDefault="00337D56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sz w:val="28"/>
          <w:szCs w:val="28"/>
        </w:rPr>
      </w:pPr>
      <w:r w:rsidRPr="00337D56">
        <w:rPr>
          <w:rFonts w:ascii="Tahoma" w:eastAsia="Times New Roman" w:hAnsi="Tahoma" w:cs="Tahoma"/>
          <w:sz w:val="28"/>
          <w:szCs w:val="28"/>
          <w:rtl/>
        </w:rPr>
        <w:t>این تست شامل هر دو کلسترول خوب</w:t>
      </w:r>
      <w:r w:rsidRPr="00337D56">
        <w:rPr>
          <w:rFonts w:ascii="Tahoma" w:eastAsia="Times New Roman" w:hAnsi="Tahoma" w:cs="Tahoma"/>
          <w:sz w:val="28"/>
          <w:szCs w:val="28"/>
        </w:rPr>
        <w:t xml:space="preserve"> (HDL) </w:t>
      </w:r>
      <w:r w:rsidRPr="00337D56">
        <w:rPr>
          <w:rFonts w:ascii="Tahoma" w:eastAsia="Times New Roman" w:hAnsi="Tahoma" w:cs="Tahoma"/>
          <w:sz w:val="28"/>
          <w:szCs w:val="28"/>
          <w:rtl/>
        </w:rPr>
        <w:t>و کلسترول بد</w:t>
      </w:r>
      <w:r w:rsidRPr="00337D56">
        <w:rPr>
          <w:rFonts w:ascii="Tahoma" w:eastAsia="Times New Roman" w:hAnsi="Tahoma" w:cs="Tahoma"/>
          <w:sz w:val="28"/>
          <w:szCs w:val="28"/>
        </w:rPr>
        <w:t xml:space="preserve"> (LDL) </w:t>
      </w:r>
      <w:r w:rsidRPr="00337D56">
        <w:rPr>
          <w:rFonts w:ascii="Tahoma" w:eastAsia="Times New Roman" w:hAnsi="Tahoma" w:cs="Tahoma"/>
          <w:sz w:val="28"/>
          <w:szCs w:val="28"/>
          <w:rtl/>
        </w:rPr>
        <w:t>می‌شود و به منظور مقایسه تهیه انجام می‌گیرد؛ برای مثال در تأیید کارایی داروها یا غذاهای کاهنده‌ی کلسترول</w:t>
      </w:r>
      <w:r w:rsidRPr="00337D56">
        <w:rPr>
          <w:rFonts w:ascii="Tahoma" w:eastAsia="Times New Roman" w:hAnsi="Tahoma" w:cs="Tahoma"/>
          <w:sz w:val="28"/>
          <w:szCs w:val="28"/>
        </w:rPr>
        <w:t>.</w:t>
      </w:r>
    </w:p>
    <w:p w:rsidR="00337D56" w:rsidRPr="00854F8B" w:rsidRDefault="00337D56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 w:hint="cs"/>
          <w:color w:val="00B0F0"/>
          <w:sz w:val="28"/>
          <w:szCs w:val="28"/>
          <w:rtl/>
        </w:rPr>
      </w:pPr>
      <w:r w:rsidRPr="00854F8B">
        <w:rPr>
          <w:rFonts w:ascii="Tahoma" w:eastAsia="Times New Roman" w:hAnsi="Tahoma" w:cs="Tahoma"/>
          <w:b/>
          <w:bCs/>
          <w:color w:val="00B0F0"/>
          <w:sz w:val="28"/>
          <w:szCs w:val="28"/>
        </w:rPr>
        <w:lastRenderedPageBreak/>
        <w:t xml:space="preserve">T.G </w:t>
      </w:r>
      <w:r w:rsidR="00B177C6" w:rsidRPr="00854F8B">
        <w:rPr>
          <w:rFonts w:ascii="Tahoma" w:eastAsia="Times New Roman" w:hAnsi="Tahoma" w:cs="Tahoma" w:hint="cs"/>
          <w:b/>
          <w:bCs/>
          <w:color w:val="00B0F0"/>
          <w:sz w:val="28"/>
          <w:szCs w:val="28"/>
          <w:rtl/>
        </w:rPr>
        <w:t xml:space="preserve"> </w:t>
      </w:r>
      <w:r w:rsidR="0040343B" w:rsidRPr="00854F8B">
        <w:rPr>
          <w:rFonts w:ascii="Tahoma" w:eastAsia="Times New Roman" w:hAnsi="Tahoma" w:cs="Tahoma" w:hint="cs"/>
          <w:b/>
          <w:bCs/>
          <w:color w:val="00B0F0"/>
          <w:sz w:val="28"/>
          <w:szCs w:val="28"/>
          <w:rtl/>
        </w:rPr>
        <w:t xml:space="preserve"> </w:t>
      </w:r>
      <w:r w:rsidRPr="00854F8B">
        <w:rPr>
          <w:rFonts w:ascii="Tahoma" w:eastAsia="Times New Roman" w:hAnsi="Tahoma" w:cs="Tahoma"/>
          <w:b/>
          <w:bCs/>
          <w:color w:val="00B0F0"/>
          <w:sz w:val="28"/>
          <w:szCs w:val="28"/>
          <w:rtl/>
        </w:rPr>
        <w:t>تری‌گلیسیریدها</w:t>
      </w:r>
      <w:r w:rsidR="00B177C6" w:rsidRPr="00854F8B">
        <w:rPr>
          <w:rFonts w:ascii="Tahoma" w:eastAsia="Times New Roman" w:hAnsi="Tahoma" w:cs="Tahoma" w:hint="cs"/>
          <w:b/>
          <w:bCs/>
          <w:color w:val="00B0F0"/>
          <w:sz w:val="28"/>
          <w:szCs w:val="28"/>
          <w:rtl/>
        </w:rPr>
        <w:t xml:space="preserve"> </w:t>
      </w:r>
    </w:p>
    <w:p w:rsidR="00337D56" w:rsidRPr="00337D56" w:rsidRDefault="00337D56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sz w:val="28"/>
          <w:szCs w:val="28"/>
        </w:rPr>
      </w:pPr>
      <w:r w:rsidRPr="00337D56">
        <w:rPr>
          <w:rFonts w:ascii="Tahoma" w:eastAsia="Times New Roman" w:hAnsi="Tahoma" w:cs="Tahoma"/>
          <w:sz w:val="28"/>
          <w:szCs w:val="28"/>
          <w:rtl/>
        </w:rPr>
        <w:t>این نوع از لیپیدها در جریان خون یافت می‌شوند و شاید در ایجاد بیماری‌های قلبی و سایر مشکلات سلامت نقش داشته باشند</w:t>
      </w:r>
      <w:r w:rsidRPr="00337D56">
        <w:rPr>
          <w:rFonts w:ascii="Tahoma" w:eastAsia="Times New Roman" w:hAnsi="Tahoma" w:cs="Tahoma"/>
          <w:sz w:val="28"/>
          <w:szCs w:val="28"/>
        </w:rPr>
        <w:t>.</w:t>
      </w:r>
    </w:p>
    <w:p w:rsidR="00337D56" w:rsidRPr="00854F8B" w:rsidRDefault="0040343B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color w:val="00B0F0"/>
          <w:sz w:val="32"/>
          <w:szCs w:val="32"/>
          <w:rtl/>
        </w:rPr>
      </w:pPr>
      <w:r w:rsidRPr="00854F8B">
        <w:rPr>
          <w:rFonts w:ascii="Tahoma" w:eastAsia="Times New Roman" w:hAnsi="Tahoma" w:cs="Tahoma"/>
          <w:b/>
          <w:bCs/>
          <w:color w:val="00B0F0"/>
          <w:sz w:val="32"/>
        </w:rPr>
        <w:t xml:space="preserve"> </w:t>
      </w:r>
      <w:r w:rsidR="00337D56" w:rsidRPr="00854F8B">
        <w:rPr>
          <w:rFonts w:ascii="Tahoma" w:eastAsia="Times New Roman" w:hAnsi="Tahoma" w:cs="Tahoma"/>
          <w:b/>
          <w:bCs/>
          <w:color w:val="00B0F0"/>
          <w:sz w:val="32"/>
        </w:rPr>
        <w:t>HDL – cholesterol</w:t>
      </w:r>
      <w:r w:rsidR="00B177C6" w:rsidRPr="00854F8B">
        <w:rPr>
          <w:rFonts w:ascii="Tahoma" w:eastAsia="Times New Roman" w:hAnsi="Tahoma" w:cs="Tahoma" w:hint="cs"/>
          <w:b/>
          <w:bCs/>
          <w:color w:val="00B0F0"/>
          <w:sz w:val="32"/>
          <w:rtl/>
        </w:rPr>
        <w:t xml:space="preserve"> </w:t>
      </w:r>
      <w:r w:rsidR="00337D56" w:rsidRPr="00854F8B">
        <w:rPr>
          <w:rFonts w:ascii="Tahoma" w:eastAsia="Times New Roman" w:hAnsi="Tahoma" w:cs="Tahoma"/>
          <w:b/>
          <w:bCs/>
          <w:color w:val="00B0F0"/>
          <w:sz w:val="32"/>
          <w:rtl/>
        </w:rPr>
        <w:t>کلسترول خوب</w:t>
      </w:r>
      <w:r w:rsidR="00B177C6" w:rsidRPr="00854F8B">
        <w:rPr>
          <w:rFonts w:ascii="Tahoma" w:eastAsia="Times New Roman" w:hAnsi="Tahoma" w:cs="Tahoma" w:hint="cs"/>
          <w:b/>
          <w:bCs/>
          <w:color w:val="00B0F0"/>
          <w:sz w:val="32"/>
          <w:rtl/>
        </w:rPr>
        <w:t xml:space="preserve"> </w:t>
      </w:r>
    </w:p>
    <w:p w:rsidR="00337D56" w:rsidRPr="00337D56" w:rsidRDefault="00337D56" w:rsidP="00C368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284" w:firstLine="0"/>
        <w:jc w:val="both"/>
        <w:rPr>
          <w:rFonts w:ascii="Tahoma" w:eastAsia="Times New Roman" w:hAnsi="Tahoma" w:cs="Tahoma"/>
          <w:color w:val="343434"/>
          <w:sz w:val="28"/>
          <w:szCs w:val="28"/>
        </w:rPr>
      </w:pPr>
      <w:r w:rsidRPr="00337D56">
        <w:rPr>
          <w:rFonts w:ascii="Tahoma" w:eastAsia="Times New Roman" w:hAnsi="Tahoma" w:cs="Tahoma"/>
          <w:color w:val="343434"/>
          <w:sz w:val="28"/>
          <w:szCs w:val="28"/>
          <w:rtl/>
        </w:rPr>
        <w:t xml:space="preserve">بهترین </w:t>
      </w:r>
      <w:r w:rsidR="00B177C6">
        <w:rPr>
          <w:rFonts w:ascii="Tahoma" w:eastAsia="Times New Roman" w:hAnsi="Tahoma" w:cs="Tahoma" w:hint="cs"/>
          <w:color w:val="343434"/>
          <w:sz w:val="28"/>
          <w:szCs w:val="28"/>
          <w:rtl/>
        </w:rPr>
        <w:t xml:space="preserve">: </w:t>
      </w:r>
      <w:r w:rsidRPr="00337D56">
        <w:rPr>
          <w:rFonts w:ascii="Tahoma" w:eastAsia="Times New Roman" w:hAnsi="Tahoma" w:cs="Tahoma"/>
          <w:color w:val="343434"/>
          <w:sz w:val="28"/>
          <w:szCs w:val="28"/>
          <w:rtl/>
        </w:rPr>
        <w:t>بالای ۶۰</w:t>
      </w:r>
      <w:r w:rsidRPr="00337D56">
        <w:rPr>
          <w:rFonts w:ascii="Tahoma" w:eastAsia="Times New Roman" w:hAnsi="Tahoma" w:cs="Tahoma"/>
          <w:color w:val="343434"/>
          <w:sz w:val="28"/>
          <w:szCs w:val="28"/>
        </w:rPr>
        <w:t xml:space="preserve"> </w:t>
      </w:r>
      <w:r w:rsidR="00B177C6" w:rsidRPr="00337D56">
        <w:rPr>
          <w:rFonts w:ascii="Tahoma" w:eastAsia="Times New Roman" w:hAnsi="Tahoma" w:cs="Tahoma"/>
          <w:color w:val="343434"/>
          <w:sz w:val="28"/>
          <w:szCs w:val="28"/>
        </w:rPr>
        <w:t>mg/</w:t>
      </w:r>
      <w:proofErr w:type="spellStart"/>
      <w:r w:rsidR="00B177C6" w:rsidRPr="00337D56">
        <w:rPr>
          <w:rFonts w:ascii="Tahoma" w:eastAsia="Times New Roman" w:hAnsi="Tahoma" w:cs="Tahoma"/>
          <w:color w:val="343434"/>
          <w:sz w:val="28"/>
          <w:szCs w:val="28"/>
        </w:rPr>
        <w:t>dL</w:t>
      </w:r>
      <w:proofErr w:type="spellEnd"/>
      <w:r w:rsidR="00B177C6" w:rsidRPr="00337D56">
        <w:rPr>
          <w:rFonts w:ascii="Tahoma" w:eastAsia="Times New Roman" w:hAnsi="Tahoma" w:cs="Tahoma"/>
          <w:color w:val="343434"/>
          <w:sz w:val="28"/>
          <w:szCs w:val="28"/>
        </w:rPr>
        <w:t>)</w:t>
      </w:r>
      <w:r w:rsidR="00B177C6">
        <w:rPr>
          <w:rFonts w:ascii="Tahoma" w:eastAsia="Times New Roman" w:hAnsi="Tahoma" w:cs="Tahoma" w:hint="cs"/>
          <w:color w:val="343434"/>
          <w:sz w:val="28"/>
          <w:szCs w:val="28"/>
          <w:rtl/>
        </w:rPr>
        <w:t>)</w:t>
      </w:r>
    </w:p>
    <w:p w:rsidR="00337D56" w:rsidRPr="00337D56" w:rsidRDefault="00337D56" w:rsidP="00C368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284" w:firstLine="0"/>
        <w:jc w:val="both"/>
        <w:rPr>
          <w:rFonts w:ascii="Tahoma" w:eastAsia="Times New Roman" w:hAnsi="Tahoma" w:cs="Tahoma"/>
          <w:color w:val="343434"/>
          <w:sz w:val="28"/>
          <w:szCs w:val="28"/>
        </w:rPr>
      </w:pPr>
      <w:r w:rsidRPr="00337D56">
        <w:rPr>
          <w:rFonts w:ascii="Tahoma" w:eastAsia="Times New Roman" w:hAnsi="Tahoma" w:cs="Tahoma"/>
          <w:color w:val="343434"/>
          <w:sz w:val="28"/>
          <w:szCs w:val="28"/>
          <w:rtl/>
        </w:rPr>
        <w:t xml:space="preserve">خوب </w:t>
      </w:r>
      <w:r w:rsidR="00B177C6">
        <w:rPr>
          <w:rFonts w:ascii="Tahoma" w:eastAsia="Times New Roman" w:hAnsi="Tahoma" w:cs="Tahoma" w:hint="cs"/>
          <w:color w:val="343434"/>
          <w:sz w:val="28"/>
          <w:szCs w:val="28"/>
          <w:rtl/>
        </w:rPr>
        <w:t xml:space="preserve">: </w:t>
      </w:r>
      <w:r w:rsidRPr="00337D56">
        <w:rPr>
          <w:rFonts w:ascii="Tahoma" w:eastAsia="Times New Roman" w:hAnsi="Tahoma" w:cs="Tahoma"/>
          <w:color w:val="343434"/>
          <w:sz w:val="28"/>
          <w:szCs w:val="28"/>
          <w:rtl/>
        </w:rPr>
        <w:t>۵۰-۶۰</w:t>
      </w:r>
      <w:r w:rsidRPr="00337D56">
        <w:rPr>
          <w:rFonts w:ascii="Tahoma" w:eastAsia="Times New Roman" w:hAnsi="Tahoma" w:cs="Tahoma"/>
          <w:color w:val="343434"/>
          <w:sz w:val="28"/>
          <w:szCs w:val="28"/>
        </w:rPr>
        <w:t xml:space="preserve"> </w:t>
      </w:r>
      <w:r w:rsidR="00B177C6" w:rsidRPr="00337D56">
        <w:rPr>
          <w:rFonts w:ascii="Tahoma" w:eastAsia="Times New Roman" w:hAnsi="Tahoma" w:cs="Tahoma"/>
          <w:color w:val="343434"/>
          <w:sz w:val="28"/>
          <w:szCs w:val="28"/>
        </w:rPr>
        <w:t>mg/</w:t>
      </w:r>
      <w:proofErr w:type="spellStart"/>
      <w:r w:rsidR="00B177C6" w:rsidRPr="00337D56">
        <w:rPr>
          <w:rFonts w:ascii="Tahoma" w:eastAsia="Times New Roman" w:hAnsi="Tahoma" w:cs="Tahoma"/>
          <w:color w:val="343434"/>
          <w:sz w:val="28"/>
          <w:szCs w:val="28"/>
        </w:rPr>
        <w:t>dL</w:t>
      </w:r>
      <w:proofErr w:type="spellEnd"/>
      <w:r w:rsidR="00B177C6" w:rsidRPr="00337D56">
        <w:rPr>
          <w:rFonts w:ascii="Tahoma" w:eastAsia="Times New Roman" w:hAnsi="Tahoma" w:cs="Tahoma"/>
          <w:color w:val="343434"/>
          <w:sz w:val="28"/>
          <w:szCs w:val="28"/>
        </w:rPr>
        <w:t>)</w:t>
      </w:r>
      <w:r w:rsidR="00B177C6">
        <w:rPr>
          <w:rFonts w:ascii="Tahoma" w:eastAsia="Times New Roman" w:hAnsi="Tahoma" w:cs="Tahoma" w:hint="cs"/>
          <w:color w:val="343434"/>
          <w:sz w:val="28"/>
          <w:szCs w:val="28"/>
          <w:rtl/>
        </w:rPr>
        <w:t>)</w:t>
      </w:r>
    </w:p>
    <w:p w:rsidR="00337D56" w:rsidRPr="00337D56" w:rsidRDefault="00337D56" w:rsidP="00C368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284" w:firstLine="0"/>
        <w:jc w:val="both"/>
        <w:rPr>
          <w:rFonts w:ascii="Tahoma" w:eastAsia="Times New Roman" w:hAnsi="Tahoma" w:cs="Tahoma"/>
          <w:color w:val="343434"/>
          <w:sz w:val="28"/>
          <w:szCs w:val="28"/>
        </w:rPr>
      </w:pPr>
      <w:r w:rsidRPr="00337D56">
        <w:rPr>
          <w:rFonts w:ascii="Tahoma" w:eastAsia="Times New Roman" w:hAnsi="Tahoma" w:cs="Tahoma"/>
          <w:color w:val="343434"/>
          <w:sz w:val="28"/>
          <w:szCs w:val="28"/>
          <w:rtl/>
        </w:rPr>
        <w:t xml:space="preserve">ضعیف </w:t>
      </w:r>
      <w:r w:rsidR="00B177C6">
        <w:rPr>
          <w:rFonts w:ascii="Tahoma" w:eastAsia="Times New Roman" w:hAnsi="Tahoma" w:cs="Tahoma" w:hint="cs"/>
          <w:color w:val="343434"/>
          <w:sz w:val="28"/>
          <w:szCs w:val="28"/>
          <w:rtl/>
        </w:rPr>
        <w:t xml:space="preserve">: </w:t>
      </w:r>
      <w:r w:rsidRPr="00337D56">
        <w:rPr>
          <w:rFonts w:ascii="Tahoma" w:eastAsia="Times New Roman" w:hAnsi="Tahoma" w:cs="Tahoma"/>
          <w:color w:val="343434"/>
          <w:sz w:val="28"/>
          <w:szCs w:val="28"/>
          <w:rtl/>
        </w:rPr>
        <w:t>کمتر از ۴۰</w:t>
      </w:r>
      <w:r w:rsidRPr="00337D56">
        <w:rPr>
          <w:rFonts w:ascii="Tahoma" w:eastAsia="Times New Roman" w:hAnsi="Tahoma" w:cs="Tahoma"/>
          <w:color w:val="343434"/>
          <w:sz w:val="28"/>
          <w:szCs w:val="28"/>
        </w:rPr>
        <w:t xml:space="preserve"> </w:t>
      </w:r>
      <w:r w:rsidR="00B177C6" w:rsidRPr="00337D56">
        <w:rPr>
          <w:rFonts w:ascii="Tahoma" w:eastAsia="Times New Roman" w:hAnsi="Tahoma" w:cs="Tahoma"/>
          <w:color w:val="343434"/>
          <w:sz w:val="28"/>
          <w:szCs w:val="28"/>
        </w:rPr>
        <w:t>mg/</w:t>
      </w:r>
      <w:proofErr w:type="spellStart"/>
      <w:r w:rsidR="00B177C6" w:rsidRPr="00337D56">
        <w:rPr>
          <w:rFonts w:ascii="Tahoma" w:eastAsia="Times New Roman" w:hAnsi="Tahoma" w:cs="Tahoma"/>
          <w:color w:val="343434"/>
          <w:sz w:val="28"/>
          <w:szCs w:val="28"/>
        </w:rPr>
        <w:t>dL</w:t>
      </w:r>
      <w:proofErr w:type="spellEnd"/>
      <w:r w:rsidR="00B177C6" w:rsidRPr="00337D56">
        <w:rPr>
          <w:rFonts w:ascii="Tahoma" w:eastAsia="Times New Roman" w:hAnsi="Tahoma" w:cs="Tahoma"/>
          <w:color w:val="343434"/>
          <w:sz w:val="28"/>
          <w:szCs w:val="28"/>
        </w:rPr>
        <w:t>)</w:t>
      </w:r>
      <w:r w:rsidR="00B177C6">
        <w:rPr>
          <w:rFonts w:ascii="Tahoma" w:eastAsia="Times New Roman" w:hAnsi="Tahoma" w:cs="Tahoma" w:hint="cs"/>
          <w:color w:val="343434"/>
          <w:sz w:val="28"/>
          <w:szCs w:val="28"/>
          <w:rtl/>
        </w:rPr>
        <w:t>)</w:t>
      </w:r>
      <w:r w:rsidRPr="00337D56">
        <w:rPr>
          <w:rFonts w:ascii="Tahoma" w:eastAsia="Times New Roman" w:hAnsi="Tahoma" w:cs="Tahoma"/>
          <w:color w:val="343434"/>
          <w:sz w:val="28"/>
          <w:szCs w:val="28"/>
        </w:rPr>
        <w:t xml:space="preserve"> </w:t>
      </w:r>
      <w:r w:rsidRPr="00337D56">
        <w:rPr>
          <w:rFonts w:ascii="Tahoma" w:eastAsia="Times New Roman" w:hAnsi="Tahoma" w:cs="Tahoma"/>
          <w:color w:val="343434"/>
          <w:sz w:val="28"/>
          <w:szCs w:val="28"/>
          <w:rtl/>
        </w:rPr>
        <w:t>برای مردان و کمتر از ۵۰</w:t>
      </w:r>
      <w:r w:rsidRPr="00337D56">
        <w:rPr>
          <w:rFonts w:ascii="Tahoma" w:eastAsia="Times New Roman" w:hAnsi="Tahoma" w:cs="Tahoma"/>
          <w:color w:val="343434"/>
          <w:sz w:val="28"/>
          <w:szCs w:val="28"/>
        </w:rPr>
        <w:t xml:space="preserve"> </w:t>
      </w:r>
      <w:r w:rsidR="00B177C6" w:rsidRPr="00337D56">
        <w:rPr>
          <w:rFonts w:ascii="Tahoma" w:eastAsia="Times New Roman" w:hAnsi="Tahoma" w:cs="Tahoma"/>
          <w:color w:val="343434"/>
          <w:sz w:val="28"/>
          <w:szCs w:val="28"/>
        </w:rPr>
        <w:t>mg/</w:t>
      </w:r>
      <w:proofErr w:type="spellStart"/>
      <w:r w:rsidR="00B177C6" w:rsidRPr="00337D56">
        <w:rPr>
          <w:rFonts w:ascii="Tahoma" w:eastAsia="Times New Roman" w:hAnsi="Tahoma" w:cs="Tahoma"/>
          <w:color w:val="343434"/>
          <w:sz w:val="28"/>
          <w:szCs w:val="28"/>
        </w:rPr>
        <w:t>dL</w:t>
      </w:r>
      <w:proofErr w:type="spellEnd"/>
      <w:r w:rsidR="00B177C6" w:rsidRPr="00337D56">
        <w:rPr>
          <w:rFonts w:ascii="Tahoma" w:eastAsia="Times New Roman" w:hAnsi="Tahoma" w:cs="Tahoma"/>
          <w:color w:val="343434"/>
          <w:sz w:val="28"/>
          <w:szCs w:val="28"/>
        </w:rPr>
        <w:t>)</w:t>
      </w:r>
      <w:r w:rsidR="00B177C6">
        <w:rPr>
          <w:rFonts w:ascii="Tahoma" w:eastAsia="Times New Roman" w:hAnsi="Tahoma" w:cs="Tahoma" w:hint="cs"/>
          <w:color w:val="343434"/>
          <w:sz w:val="28"/>
          <w:szCs w:val="28"/>
          <w:rtl/>
        </w:rPr>
        <w:t>)</w:t>
      </w:r>
      <w:r w:rsidRPr="00337D56">
        <w:rPr>
          <w:rFonts w:ascii="Tahoma" w:eastAsia="Times New Roman" w:hAnsi="Tahoma" w:cs="Tahoma"/>
          <w:color w:val="343434"/>
          <w:sz w:val="28"/>
          <w:szCs w:val="28"/>
          <w:rtl/>
        </w:rPr>
        <w:t>برای زنان</w:t>
      </w:r>
      <w:r w:rsidR="00B177C6">
        <w:rPr>
          <w:rFonts w:ascii="Tahoma" w:eastAsia="Times New Roman" w:hAnsi="Tahoma" w:cs="Tahoma"/>
          <w:color w:val="343434"/>
          <w:sz w:val="28"/>
          <w:szCs w:val="28"/>
        </w:rPr>
        <w:t xml:space="preserve"> </w:t>
      </w:r>
    </w:p>
    <w:p w:rsidR="00337D56" w:rsidRPr="00337D56" w:rsidRDefault="00337D56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sz w:val="28"/>
          <w:szCs w:val="28"/>
          <w:rtl/>
        </w:rPr>
      </w:pPr>
      <w:r w:rsidRPr="00337D56">
        <w:rPr>
          <w:rFonts w:ascii="Tahoma" w:eastAsia="Times New Roman" w:hAnsi="Tahoma" w:cs="Tahoma"/>
          <w:sz w:val="28"/>
          <w:szCs w:val="28"/>
          <w:rtl/>
        </w:rPr>
        <w:t>لیپوپروتئین با چگالی بالا از بیماری‌های قلبی جلوگیری می‌کند؛ بنابراین میزان پایین آن می‌تواند منتج به این بیماری‌ها شود</w:t>
      </w:r>
      <w:r w:rsidRPr="00337D56">
        <w:rPr>
          <w:rFonts w:ascii="Tahoma" w:eastAsia="Times New Roman" w:hAnsi="Tahoma" w:cs="Tahoma"/>
          <w:sz w:val="28"/>
          <w:szCs w:val="28"/>
        </w:rPr>
        <w:t>.</w:t>
      </w:r>
    </w:p>
    <w:p w:rsidR="00337D56" w:rsidRPr="00854F8B" w:rsidRDefault="00337D56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color w:val="00B0F0"/>
          <w:sz w:val="32"/>
          <w:szCs w:val="32"/>
        </w:rPr>
      </w:pPr>
      <w:r w:rsidRPr="00854F8B">
        <w:rPr>
          <w:rFonts w:ascii="Tahoma" w:eastAsia="Times New Roman" w:hAnsi="Tahoma" w:cs="Tahoma"/>
          <w:b/>
          <w:bCs/>
          <w:color w:val="00B0F0"/>
          <w:sz w:val="32"/>
        </w:rPr>
        <w:t>LDL – cholesterol</w:t>
      </w:r>
      <w:r w:rsidR="0040343B" w:rsidRPr="00854F8B">
        <w:rPr>
          <w:rFonts w:ascii="Tahoma" w:eastAsia="Times New Roman" w:hAnsi="Tahoma" w:cs="Tahoma" w:hint="cs"/>
          <w:b/>
          <w:bCs/>
          <w:color w:val="00B0F0"/>
          <w:sz w:val="32"/>
          <w:rtl/>
        </w:rPr>
        <w:t xml:space="preserve"> </w:t>
      </w:r>
      <w:r w:rsidRPr="00854F8B">
        <w:rPr>
          <w:rFonts w:ascii="Tahoma" w:eastAsia="Times New Roman" w:hAnsi="Tahoma" w:cs="Tahoma"/>
          <w:b/>
          <w:bCs/>
          <w:color w:val="00B0F0"/>
          <w:sz w:val="32"/>
          <w:rtl/>
        </w:rPr>
        <w:t>کلسترول بد</w:t>
      </w:r>
    </w:p>
    <w:p w:rsidR="00337D56" w:rsidRPr="00337D56" w:rsidRDefault="00FD7A97" w:rsidP="00C368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-284" w:firstLine="0"/>
        <w:jc w:val="both"/>
        <w:rPr>
          <w:rFonts w:ascii="Tahoma" w:eastAsia="Times New Roman" w:hAnsi="Tahoma" w:cs="Tahoma"/>
          <w:color w:val="343434"/>
          <w:sz w:val="28"/>
          <w:szCs w:val="28"/>
        </w:rPr>
      </w:pPr>
      <w:r>
        <w:rPr>
          <w:rFonts w:ascii="Tahoma" w:eastAsia="Times New Roman" w:hAnsi="Tahoma" w:cs="Tahoma" w:hint="cs"/>
          <w:color w:val="343434"/>
          <w:sz w:val="28"/>
          <w:szCs w:val="28"/>
          <w:rtl/>
        </w:rPr>
        <w:t>خوب</w:t>
      </w:r>
      <w:r w:rsidR="00337D56" w:rsidRPr="00337D56">
        <w:rPr>
          <w:rFonts w:ascii="Tahoma" w:eastAsia="Times New Roman" w:hAnsi="Tahoma" w:cs="Tahoma"/>
          <w:color w:val="343434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color w:val="343434"/>
          <w:sz w:val="28"/>
          <w:szCs w:val="28"/>
          <w:rtl/>
        </w:rPr>
        <w:t xml:space="preserve">: </w:t>
      </w:r>
      <w:r w:rsidR="00337D56" w:rsidRPr="00337D56">
        <w:rPr>
          <w:rFonts w:ascii="Tahoma" w:eastAsia="Times New Roman" w:hAnsi="Tahoma" w:cs="Tahoma"/>
          <w:color w:val="343434"/>
          <w:sz w:val="28"/>
          <w:szCs w:val="28"/>
          <w:rtl/>
        </w:rPr>
        <w:t>کمتر از ۱۰۰</w:t>
      </w:r>
      <w:r w:rsidR="00337D56" w:rsidRPr="00337D56">
        <w:rPr>
          <w:rFonts w:ascii="Tahoma" w:eastAsia="Times New Roman" w:hAnsi="Tahoma" w:cs="Tahoma"/>
          <w:color w:val="343434"/>
          <w:sz w:val="28"/>
          <w:szCs w:val="28"/>
        </w:rPr>
        <w:t xml:space="preserve"> mg/</w:t>
      </w:r>
      <w:proofErr w:type="spellStart"/>
      <w:r w:rsidR="00337D56" w:rsidRPr="00337D56">
        <w:rPr>
          <w:rFonts w:ascii="Tahoma" w:eastAsia="Times New Roman" w:hAnsi="Tahoma" w:cs="Tahoma"/>
          <w:color w:val="343434"/>
          <w:sz w:val="28"/>
          <w:szCs w:val="28"/>
        </w:rPr>
        <w:t>dL</w:t>
      </w:r>
      <w:proofErr w:type="spellEnd"/>
      <w:r w:rsidR="00337D56" w:rsidRPr="00337D56">
        <w:rPr>
          <w:rFonts w:ascii="Tahoma" w:eastAsia="Times New Roman" w:hAnsi="Tahoma" w:cs="Tahoma"/>
          <w:color w:val="343434"/>
          <w:sz w:val="28"/>
          <w:szCs w:val="28"/>
        </w:rPr>
        <w:t>)</w:t>
      </w:r>
      <w:r>
        <w:rPr>
          <w:rFonts w:ascii="Tahoma" w:eastAsia="Times New Roman" w:hAnsi="Tahoma" w:cs="Tahoma" w:hint="cs"/>
          <w:color w:val="343434"/>
          <w:sz w:val="28"/>
          <w:szCs w:val="28"/>
          <w:rtl/>
        </w:rPr>
        <w:t>)</w:t>
      </w:r>
    </w:p>
    <w:p w:rsidR="00337D56" w:rsidRPr="00337D56" w:rsidRDefault="00337D56" w:rsidP="00C368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-284" w:firstLine="0"/>
        <w:jc w:val="both"/>
        <w:rPr>
          <w:rFonts w:ascii="Tahoma" w:eastAsia="Times New Roman" w:hAnsi="Tahoma" w:cs="Tahoma"/>
          <w:color w:val="343434"/>
          <w:sz w:val="28"/>
          <w:szCs w:val="28"/>
        </w:rPr>
      </w:pPr>
      <w:r w:rsidRPr="00337D56">
        <w:rPr>
          <w:rFonts w:ascii="Tahoma" w:eastAsia="Times New Roman" w:hAnsi="Tahoma" w:cs="Tahoma"/>
          <w:color w:val="343434"/>
          <w:sz w:val="28"/>
          <w:szCs w:val="28"/>
          <w:rtl/>
        </w:rPr>
        <w:t xml:space="preserve">نسبتاً </w:t>
      </w:r>
      <w:r w:rsidR="00FD7A97">
        <w:rPr>
          <w:rFonts w:ascii="Tahoma" w:eastAsia="Times New Roman" w:hAnsi="Tahoma" w:cs="Tahoma" w:hint="cs"/>
          <w:color w:val="343434"/>
          <w:sz w:val="28"/>
          <w:szCs w:val="28"/>
          <w:rtl/>
        </w:rPr>
        <w:t>خوب :</w:t>
      </w:r>
      <w:r w:rsidRPr="00337D56">
        <w:rPr>
          <w:rFonts w:ascii="Tahoma" w:eastAsia="Times New Roman" w:hAnsi="Tahoma" w:cs="Tahoma"/>
          <w:color w:val="343434"/>
          <w:sz w:val="28"/>
          <w:szCs w:val="28"/>
          <w:rtl/>
        </w:rPr>
        <w:t xml:space="preserve"> </w:t>
      </w:r>
      <w:r w:rsidR="00FD7A97">
        <w:rPr>
          <w:rFonts w:ascii="Tahoma" w:eastAsia="Times New Roman" w:hAnsi="Tahoma" w:cs="Tahoma" w:hint="cs"/>
          <w:color w:val="343434"/>
          <w:sz w:val="28"/>
          <w:szCs w:val="28"/>
          <w:rtl/>
        </w:rPr>
        <w:t xml:space="preserve"> </w:t>
      </w:r>
      <w:r w:rsidRPr="00337D56">
        <w:rPr>
          <w:rFonts w:ascii="Tahoma" w:eastAsia="Times New Roman" w:hAnsi="Tahoma" w:cs="Tahoma"/>
          <w:color w:val="343434"/>
          <w:sz w:val="28"/>
          <w:szCs w:val="28"/>
          <w:rtl/>
        </w:rPr>
        <w:t>۱۰۰-۱۲۹</w:t>
      </w:r>
      <w:r w:rsidRPr="00337D56">
        <w:rPr>
          <w:rFonts w:ascii="Tahoma" w:eastAsia="Times New Roman" w:hAnsi="Tahoma" w:cs="Tahoma"/>
          <w:color w:val="343434"/>
          <w:sz w:val="28"/>
          <w:szCs w:val="28"/>
        </w:rPr>
        <w:t xml:space="preserve"> </w:t>
      </w:r>
      <w:r w:rsidR="00FD7A97">
        <w:rPr>
          <w:rFonts w:ascii="Tahoma" w:eastAsia="Times New Roman" w:hAnsi="Tahoma" w:cs="Tahoma"/>
          <w:color w:val="343434"/>
          <w:sz w:val="28"/>
          <w:szCs w:val="28"/>
        </w:rPr>
        <w:t>(</w:t>
      </w:r>
      <w:r w:rsidRPr="00337D56">
        <w:rPr>
          <w:rFonts w:ascii="Tahoma" w:eastAsia="Times New Roman" w:hAnsi="Tahoma" w:cs="Tahoma"/>
          <w:color w:val="343434"/>
          <w:sz w:val="28"/>
          <w:szCs w:val="28"/>
        </w:rPr>
        <w:t>mg/</w:t>
      </w:r>
      <w:proofErr w:type="spellStart"/>
      <w:r w:rsidRPr="00337D56">
        <w:rPr>
          <w:rFonts w:ascii="Tahoma" w:eastAsia="Times New Roman" w:hAnsi="Tahoma" w:cs="Tahoma"/>
          <w:color w:val="343434"/>
          <w:sz w:val="28"/>
          <w:szCs w:val="28"/>
        </w:rPr>
        <w:t>dL</w:t>
      </w:r>
      <w:proofErr w:type="spellEnd"/>
      <w:r w:rsidRPr="00337D56">
        <w:rPr>
          <w:rFonts w:ascii="Tahoma" w:eastAsia="Times New Roman" w:hAnsi="Tahoma" w:cs="Tahoma"/>
          <w:color w:val="343434"/>
          <w:sz w:val="28"/>
          <w:szCs w:val="28"/>
        </w:rPr>
        <w:t>)</w:t>
      </w:r>
    </w:p>
    <w:p w:rsidR="00337D56" w:rsidRPr="00337D56" w:rsidRDefault="00337D56" w:rsidP="00C368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-284" w:firstLine="0"/>
        <w:jc w:val="both"/>
        <w:rPr>
          <w:rFonts w:ascii="Tahoma" w:eastAsia="Times New Roman" w:hAnsi="Tahoma" w:cs="Tahoma"/>
          <w:color w:val="343434"/>
          <w:sz w:val="28"/>
          <w:szCs w:val="28"/>
        </w:rPr>
      </w:pPr>
      <w:r w:rsidRPr="00337D56">
        <w:rPr>
          <w:rFonts w:ascii="Tahoma" w:eastAsia="Times New Roman" w:hAnsi="Tahoma" w:cs="Tahoma"/>
          <w:color w:val="343434"/>
          <w:sz w:val="28"/>
          <w:szCs w:val="28"/>
          <w:rtl/>
        </w:rPr>
        <w:t xml:space="preserve">مرز </w:t>
      </w:r>
      <w:r w:rsidR="00B177C6">
        <w:rPr>
          <w:rFonts w:ascii="Tahoma" w:eastAsia="Times New Roman" w:hAnsi="Tahoma" w:cs="Tahoma" w:hint="cs"/>
          <w:color w:val="343434"/>
          <w:sz w:val="28"/>
          <w:szCs w:val="28"/>
          <w:rtl/>
        </w:rPr>
        <w:t>:</w:t>
      </w:r>
      <w:r w:rsidR="00FD7A97">
        <w:rPr>
          <w:rFonts w:ascii="Tahoma" w:eastAsia="Times New Roman" w:hAnsi="Tahoma" w:cs="Tahoma" w:hint="cs"/>
          <w:color w:val="343434"/>
          <w:sz w:val="28"/>
          <w:szCs w:val="28"/>
          <w:rtl/>
        </w:rPr>
        <w:t xml:space="preserve"> </w:t>
      </w:r>
      <w:r w:rsidRPr="00337D56">
        <w:rPr>
          <w:rFonts w:ascii="Tahoma" w:eastAsia="Times New Roman" w:hAnsi="Tahoma" w:cs="Tahoma"/>
          <w:color w:val="343434"/>
          <w:sz w:val="28"/>
          <w:szCs w:val="28"/>
          <w:rtl/>
        </w:rPr>
        <w:t>۱۳۰-۱۵۹</w:t>
      </w:r>
      <w:r w:rsidRPr="00337D56">
        <w:rPr>
          <w:rFonts w:ascii="Tahoma" w:eastAsia="Times New Roman" w:hAnsi="Tahoma" w:cs="Tahoma"/>
          <w:color w:val="343434"/>
          <w:sz w:val="28"/>
          <w:szCs w:val="28"/>
        </w:rPr>
        <w:t xml:space="preserve"> mg/</w:t>
      </w:r>
      <w:proofErr w:type="spellStart"/>
      <w:r w:rsidRPr="00337D56">
        <w:rPr>
          <w:rFonts w:ascii="Tahoma" w:eastAsia="Times New Roman" w:hAnsi="Tahoma" w:cs="Tahoma"/>
          <w:color w:val="343434"/>
          <w:sz w:val="28"/>
          <w:szCs w:val="28"/>
        </w:rPr>
        <w:t>dL</w:t>
      </w:r>
      <w:proofErr w:type="spellEnd"/>
      <w:r w:rsidRPr="00337D56">
        <w:rPr>
          <w:rFonts w:ascii="Tahoma" w:eastAsia="Times New Roman" w:hAnsi="Tahoma" w:cs="Tahoma"/>
          <w:color w:val="343434"/>
          <w:sz w:val="28"/>
          <w:szCs w:val="28"/>
        </w:rPr>
        <w:t>)</w:t>
      </w:r>
      <w:r w:rsidR="00FD7A97">
        <w:rPr>
          <w:rFonts w:ascii="Tahoma" w:eastAsia="Times New Roman" w:hAnsi="Tahoma" w:cs="Tahoma" w:hint="cs"/>
          <w:color w:val="343434"/>
          <w:sz w:val="28"/>
          <w:szCs w:val="28"/>
          <w:rtl/>
        </w:rPr>
        <w:t>)</w:t>
      </w:r>
    </w:p>
    <w:p w:rsidR="00337D56" w:rsidRPr="00337D56" w:rsidRDefault="00337D56" w:rsidP="00C368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-284" w:firstLine="0"/>
        <w:jc w:val="both"/>
        <w:rPr>
          <w:rFonts w:ascii="Tahoma" w:eastAsia="Times New Roman" w:hAnsi="Tahoma" w:cs="Tahoma"/>
          <w:color w:val="343434"/>
          <w:sz w:val="28"/>
          <w:szCs w:val="28"/>
        </w:rPr>
      </w:pPr>
      <w:r w:rsidRPr="00337D56">
        <w:rPr>
          <w:rFonts w:ascii="Tahoma" w:eastAsia="Times New Roman" w:hAnsi="Tahoma" w:cs="Tahoma"/>
          <w:color w:val="343434"/>
          <w:sz w:val="28"/>
          <w:szCs w:val="28"/>
          <w:rtl/>
        </w:rPr>
        <w:t xml:space="preserve">بالا </w:t>
      </w:r>
      <w:r w:rsidR="00B177C6">
        <w:rPr>
          <w:rFonts w:ascii="Tahoma" w:eastAsia="Times New Roman" w:hAnsi="Tahoma" w:cs="Tahoma" w:hint="cs"/>
          <w:color w:val="343434"/>
          <w:sz w:val="28"/>
          <w:szCs w:val="28"/>
          <w:rtl/>
        </w:rPr>
        <w:t xml:space="preserve">: </w:t>
      </w:r>
      <w:r w:rsidRPr="00337D56">
        <w:rPr>
          <w:rFonts w:ascii="Tahoma" w:eastAsia="Times New Roman" w:hAnsi="Tahoma" w:cs="Tahoma"/>
          <w:color w:val="343434"/>
          <w:sz w:val="28"/>
          <w:szCs w:val="28"/>
          <w:rtl/>
        </w:rPr>
        <w:t>۱۶۰-۱۸۹</w:t>
      </w:r>
      <w:r w:rsidRPr="00337D56">
        <w:rPr>
          <w:rFonts w:ascii="Tahoma" w:eastAsia="Times New Roman" w:hAnsi="Tahoma" w:cs="Tahoma"/>
          <w:color w:val="343434"/>
          <w:sz w:val="28"/>
          <w:szCs w:val="28"/>
        </w:rPr>
        <w:t xml:space="preserve"> mg/</w:t>
      </w:r>
      <w:proofErr w:type="spellStart"/>
      <w:r w:rsidRPr="00337D56">
        <w:rPr>
          <w:rFonts w:ascii="Tahoma" w:eastAsia="Times New Roman" w:hAnsi="Tahoma" w:cs="Tahoma"/>
          <w:color w:val="343434"/>
          <w:sz w:val="28"/>
          <w:szCs w:val="28"/>
        </w:rPr>
        <w:t>dL</w:t>
      </w:r>
      <w:proofErr w:type="spellEnd"/>
      <w:r w:rsidRPr="00337D56">
        <w:rPr>
          <w:rFonts w:ascii="Tahoma" w:eastAsia="Times New Roman" w:hAnsi="Tahoma" w:cs="Tahoma"/>
          <w:color w:val="343434"/>
          <w:sz w:val="28"/>
          <w:szCs w:val="28"/>
        </w:rPr>
        <w:t>)</w:t>
      </w:r>
      <w:r w:rsidR="00B177C6">
        <w:rPr>
          <w:rFonts w:ascii="Tahoma" w:eastAsia="Times New Roman" w:hAnsi="Tahoma" w:cs="Tahoma" w:hint="cs"/>
          <w:color w:val="343434"/>
          <w:sz w:val="28"/>
          <w:szCs w:val="28"/>
          <w:rtl/>
        </w:rPr>
        <w:t>)</w:t>
      </w:r>
    </w:p>
    <w:p w:rsidR="00337D56" w:rsidRPr="00337D56" w:rsidRDefault="00337D56" w:rsidP="00C368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-284" w:firstLine="0"/>
        <w:jc w:val="both"/>
        <w:rPr>
          <w:rFonts w:ascii="Tahoma" w:eastAsia="Times New Roman" w:hAnsi="Tahoma" w:cs="Tahoma"/>
          <w:color w:val="343434"/>
          <w:sz w:val="28"/>
          <w:szCs w:val="28"/>
        </w:rPr>
      </w:pPr>
      <w:r w:rsidRPr="00337D56">
        <w:rPr>
          <w:rFonts w:ascii="Tahoma" w:eastAsia="Times New Roman" w:hAnsi="Tahoma" w:cs="Tahoma"/>
          <w:color w:val="343434"/>
          <w:sz w:val="28"/>
          <w:szCs w:val="28"/>
          <w:rtl/>
        </w:rPr>
        <w:t xml:space="preserve">بسیار بالا </w:t>
      </w:r>
      <w:r w:rsidR="00B177C6">
        <w:rPr>
          <w:rFonts w:ascii="Tahoma" w:eastAsia="Times New Roman" w:hAnsi="Tahoma" w:cs="Tahoma" w:hint="cs"/>
          <w:color w:val="343434"/>
          <w:sz w:val="28"/>
          <w:szCs w:val="28"/>
          <w:rtl/>
        </w:rPr>
        <w:t xml:space="preserve">: </w:t>
      </w:r>
      <w:r w:rsidRPr="00337D56">
        <w:rPr>
          <w:rFonts w:ascii="Tahoma" w:eastAsia="Times New Roman" w:hAnsi="Tahoma" w:cs="Tahoma"/>
          <w:color w:val="343434"/>
          <w:sz w:val="28"/>
          <w:szCs w:val="28"/>
          <w:rtl/>
        </w:rPr>
        <w:t>بالای ۱۸۹</w:t>
      </w:r>
      <w:r w:rsidR="00B177C6">
        <w:rPr>
          <w:rFonts w:ascii="Tahoma" w:eastAsia="Times New Roman" w:hAnsi="Tahoma" w:cs="Tahoma"/>
          <w:color w:val="343434"/>
          <w:sz w:val="28"/>
          <w:szCs w:val="28"/>
        </w:rPr>
        <w:t>(</w:t>
      </w:r>
      <w:r w:rsidRPr="00337D56">
        <w:rPr>
          <w:rFonts w:ascii="Tahoma" w:eastAsia="Times New Roman" w:hAnsi="Tahoma" w:cs="Tahoma"/>
          <w:color w:val="343434"/>
          <w:sz w:val="28"/>
          <w:szCs w:val="28"/>
        </w:rPr>
        <w:t xml:space="preserve"> mg/</w:t>
      </w:r>
      <w:proofErr w:type="spellStart"/>
      <w:r w:rsidRPr="00337D56">
        <w:rPr>
          <w:rFonts w:ascii="Tahoma" w:eastAsia="Times New Roman" w:hAnsi="Tahoma" w:cs="Tahoma"/>
          <w:color w:val="343434"/>
          <w:sz w:val="28"/>
          <w:szCs w:val="28"/>
        </w:rPr>
        <w:t>dL</w:t>
      </w:r>
      <w:proofErr w:type="spellEnd"/>
      <w:r w:rsidRPr="00337D56">
        <w:rPr>
          <w:rFonts w:ascii="Tahoma" w:eastAsia="Times New Roman" w:hAnsi="Tahoma" w:cs="Tahoma"/>
          <w:color w:val="343434"/>
          <w:sz w:val="28"/>
          <w:szCs w:val="28"/>
        </w:rPr>
        <w:t>)</w:t>
      </w:r>
    </w:p>
    <w:p w:rsidR="00337D56" w:rsidRPr="00337D56" w:rsidRDefault="00337D56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sz w:val="28"/>
          <w:szCs w:val="28"/>
        </w:rPr>
      </w:pPr>
      <w:r w:rsidRPr="00337D56">
        <w:rPr>
          <w:rFonts w:ascii="Tahoma" w:eastAsia="Times New Roman" w:hAnsi="Tahoma" w:cs="Tahoma"/>
          <w:sz w:val="28"/>
          <w:szCs w:val="28"/>
          <w:rtl/>
        </w:rPr>
        <w:t>لیپوپروتئین با چگالی پایین ماده‌ای است که جریان خون را در رگ‌ها سد کرده و به بیماری‌های قلبی مربوط می‌شود</w:t>
      </w:r>
      <w:r w:rsidRPr="00337D56">
        <w:rPr>
          <w:rFonts w:ascii="Tahoma" w:eastAsia="Times New Roman" w:hAnsi="Tahoma" w:cs="Tahoma"/>
          <w:sz w:val="28"/>
          <w:szCs w:val="28"/>
        </w:rPr>
        <w:t>.</w:t>
      </w:r>
    </w:p>
    <w:p w:rsidR="00337D56" w:rsidRPr="00854F8B" w:rsidRDefault="00337D56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color w:val="00B0F0"/>
          <w:sz w:val="36"/>
          <w:szCs w:val="36"/>
        </w:rPr>
      </w:pPr>
      <w:r w:rsidRPr="00854F8B">
        <w:rPr>
          <w:rFonts w:ascii="Tahoma" w:eastAsia="Times New Roman" w:hAnsi="Tahoma" w:cs="Tahoma"/>
          <w:b/>
          <w:bCs/>
          <w:color w:val="00B0F0"/>
          <w:sz w:val="36"/>
          <w:szCs w:val="24"/>
          <w:rtl/>
        </w:rPr>
        <w:t>نسبت کلسترول کل به کلسترول خوب</w:t>
      </w:r>
    </w:p>
    <w:p w:rsidR="00337D56" w:rsidRPr="00337D56" w:rsidRDefault="00337D56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sz w:val="28"/>
          <w:szCs w:val="28"/>
        </w:rPr>
      </w:pPr>
      <w:r w:rsidRPr="00337D56">
        <w:rPr>
          <w:rFonts w:ascii="Tahoma" w:eastAsia="Times New Roman" w:hAnsi="Tahoma" w:cs="Tahoma"/>
          <w:sz w:val="28"/>
          <w:szCs w:val="28"/>
          <w:rtl/>
        </w:rPr>
        <w:t>راهنمایی‌های انجمن قلب آمریکا</w:t>
      </w:r>
      <w:r w:rsidRPr="00337D56">
        <w:rPr>
          <w:rFonts w:ascii="Tahoma" w:eastAsia="Times New Roman" w:hAnsi="Tahoma" w:cs="Tahoma"/>
          <w:sz w:val="28"/>
          <w:szCs w:val="28"/>
        </w:rPr>
        <w:t>:</w:t>
      </w:r>
    </w:p>
    <w:p w:rsidR="00337D56" w:rsidRPr="00337D56" w:rsidRDefault="00337D56" w:rsidP="00C368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284" w:firstLine="0"/>
        <w:jc w:val="both"/>
        <w:rPr>
          <w:rFonts w:ascii="Tahoma" w:eastAsia="Times New Roman" w:hAnsi="Tahoma" w:cs="Tahoma"/>
          <w:color w:val="343434"/>
          <w:sz w:val="28"/>
          <w:szCs w:val="28"/>
        </w:rPr>
      </w:pPr>
      <w:r w:rsidRPr="00337D56">
        <w:rPr>
          <w:rFonts w:ascii="Tahoma" w:eastAsia="Times New Roman" w:hAnsi="Tahoma" w:cs="Tahoma"/>
          <w:color w:val="343434"/>
          <w:sz w:val="28"/>
          <w:szCs w:val="28"/>
          <w:rtl/>
        </w:rPr>
        <w:t>نسبت بهینه (۳.۵-۱</w:t>
      </w:r>
      <w:r w:rsidR="00FD7A97">
        <w:rPr>
          <w:rFonts w:ascii="Tahoma" w:eastAsia="Times New Roman" w:hAnsi="Tahoma" w:cs="Tahoma" w:hint="cs"/>
          <w:color w:val="343434"/>
          <w:sz w:val="28"/>
          <w:szCs w:val="28"/>
          <w:rtl/>
        </w:rPr>
        <w:t>)</w:t>
      </w:r>
    </w:p>
    <w:p w:rsidR="00337D56" w:rsidRPr="00337D56" w:rsidRDefault="00337D56" w:rsidP="00C368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284" w:firstLine="0"/>
        <w:jc w:val="both"/>
        <w:rPr>
          <w:rFonts w:ascii="Tahoma" w:eastAsia="Times New Roman" w:hAnsi="Tahoma" w:cs="Tahoma"/>
          <w:color w:val="343434"/>
          <w:sz w:val="28"/>
          <w:szCs w:val="28"/>
        </w:rPr>
      </w:pPr>
      <w:r w:rsidRPr="00337D56">
        <w:rPr>
          <w:rFonts w:ascii="Tahoma" w:eastAsia="Times New Roman" w:hAnsi="Tahoma" w:cs="Tahoma"/>
          <w:color w:val="343434"/>
          <w:sz w:val="28"/>
          <w:szCs w:val="28"/>
          <w:rtl/>
        </w:rPr>
        <w:t>نسبت سالم (۵-۱ و کمتر</w:t>
      </w:r>
      <w:r w:rsidR="00FD7A97">
        <w:rPr>
          <w:rFonts w:ascii="Tahoma" w:eastAsia="Times New Roman" w:hAnsi="Tahoma" w:cs="Tahoma" w:hint="cs"/>
          <w:color w:val="343434"/>
          <w:sz w:val="28"/>
          <w:szCs w:val="28"/>
          <w:rtl/>
        </w:rPr>
        <w:t>)</w:t>
      </w:r>
    </w:p>
    <w:p w:rsidR="00337D56" w:rsidRPr="00337D56" w:rsidRDefault="00337D56" w:rsidP="00C36887">
      <w:pPr>
        <w:shd w:val="clear" w:color="auto" w:fill="FFFFFF"/>
        <w:spacing w:after="332" w:line="360" w:lineRule="auto"/>
        <w:ind w:left="-284"/>
        <w:jc w:val="both"/>
        <w:rPr>
          <w:rFonts w:ascii="Tahoma" w:eastAsia="Times New Roman" w:hAnsi="Tahoma" w:cs="Tahoma"/>
          <w:sz w:val="28"/>
          <w:szCs w:val="28"/>
        </w:rPr>
      </w:pPr>
      <w:r w:rsidRPr="00337D56">
        <w:rPr>
          <w:rFonts w:ascii="Tahoma" w:eastAsia="Times New Roman" w:hAnsi="Tahoma" w:cs="Tahoma"/>
          <w:sz w:val="28"/>
          <w:szCs w:val="28"/>
          <w:rtl/>
        </w:rPr>
        <w:t>این نسبت راه دیگری برای بررسی خطرات بیماری‌های قلبی است</w:t>
      </w:r>
      <w:r w:rsidRPr="00337D56">
        <w:rPr>
          <w:rFonts w:ascii="Tahoma" w:eastAsia="Times New Roman" w:hAnsi="Tahoma" w:cs="Tahoma"/>
          <w:sz w:val="28"/>
          <w:szCs w:val="28"/>
        </w:rPr>
        <w:t>.</w:t>
      </w:r>
    </w:p>
    <w:sectPr w:rsidR="00337D56" w:rsidRPr="00337D56" w:rsidSect="00337D56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26A94"/>
    <w:multiLevelType w:val="multilevel"/>
    <w:tmpl w:val="D85A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C7FED"/>
    <w:multiLevelType w:val="multilevel"/>
    <w:tmpl w:val="0758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692B47"/>
    <w:multiLevelType w:val="multilevel"/>
    <w:tmpl w:val="FD8C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EF134D"/>
    <w:multiLevelType w:val="multilevel"/>
    <w:tmpl w:val="E7EA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CD1F9A"/>
    <w:multiLevelType w:val="multilevel"/>
    <w:tmpl w:val="37DA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>
    <w:useFELayout/>
  </w:compat>
  <w:rsids>
    <w:rsidRoot w:val="00337D56"/>
    <w:rsid w:val="001A6D5C"/>
    <w:rsid w:val="00204C30"/>
    <w:rsid w:val="00337D56"/>
    <w:rsid w:val="0040343B"/>
    <w:rsid w:val="006910FB"/>
    <w:rsid w:val="00854F8B"/>
    <w:rsid w:val="009D49CE"/>
    <w:rsid w:val="00A84D1D"/>
    <w:rsid w:val="00AC3B25"/>
    <w:rsid w:val="00AF5034"/>
    <w:rsid w:val="00B176E4"/>
    <w:rsid w:val="00B177C6"/>
    <w:rsid w:val="00C35A2E"/>
    <w:rsid w:val="00C36887"/>
    <w:rsid w:val="00CB7172"/>
    <w:rsid w:val="00E25819"/>
    <w:rsid w:val="00E66511"/>
    <w:rsid w:val="00FA1EFD"/>
    <w:rsid w:val="00FD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EFD"/>
    <w:pPr>
      <w:bidi/>
    </w:pPr>
  </w:style>
  <w:style w:type="paragraph" w:styleId="Heading2">
    <w:name w:val="heading 2"/>
    <w:basedOn w:val="Normal"/>
    <w:link w:val="Heading2Char"/>
    <w:uiPriority w:val="9"/>
    <w:qFormat/>
    <w:rsid w:val="00337D5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7D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37D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7D56"/>
    <w:rPr>
      <w:b/>
      <w:bCs/>
    </w:rPr>
  </w:style>
  <w:style w:type="character" w:customStyle="1" w:styleId="apple-converted-space">
    <w:name w:val="apple-converted-space"/>
    <w:basedOn w:val="DefaultParagraphFont"/>
    <w:rsid w:val="00337D56"/>
  </w:style>
  <w:style w:type="character" w:styleId="Hyperlink">
    <w:name w:val="Hyperlink"/>
    <w:basedOn w:val="DefaultParagraphFont"/>
    <w:uiPriority w:val="99"/>
    <w:semiHidden/>
    <w:unhideWhenUsed/>
    <w:rsid w:val="00337D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11</cp:revision>
  <dcterms:created xsi:type="dcterms:W3CDTF">2017-04-27T04:47:00Z</dcterms:created>
  <dcterms:modified xsi:type="dcterms:W3CDTF">2017-04-27T05:33:00Z</dcterms:modified>
</cp:coreProperties>
</file>